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BE7D" w14:textId="08EE7F42" w:rsidR="74446337" w:rsidRPr="00331DE1" w:rsidRDefault="60918376" w:rsidP="60918376">
      <w:pPr>
        <w:pStyle w:val="Title"/>
        <w:rPr>
          <w:rFonts w:ascii="Trebuchet MS" w:eastAsia="Trebuchet MS" w:hAnsi="Trebuchet MS" w:cs="Trebuchet MS"/>
          <w:color w:val="2E74B5" w:themeColor="accent1" w:themeShade="BF"/>
        </w:rPr>
      </w:pPr>
      <w:r w:rsidRPr="60918376">
        <w:rPr>
          <w:rFonts w:ascii="Trebuchet MS" w:eastAsia="Trebuchet MS" w:hAnsi="Trebuchet MS" w:cs="Trebuchet MS"/>
          <w:color w:val="000000" w:themeColor="text1"/>
        </w:rPr>
        <w:t>FRED POLLNITZ</w:t>
      </w:r>
      <w:r w:rsidRPr="60918376">
        <w:rPr>
          <w:rFonts w:ascii="Trebuchet MS" w:eastAsia="Trebuchet MS" w:hAnsi="Trebuchet MS" w:cs="Trebuchet MS"/>
          <w:color w:val="2E74B5" w:themeColor="accent1" w:themeShade="BF"/>
        </w:rPr>
        <w:t xml:space="preserve"> </w:t>
      </w:r>
    </w:p>
    <w:p w14:paraId="1A846284" w14:textId="460D2B94" w:rsidR="7FDC5286" w:rsidRDefault="60918376" w:rsidP="60918376">
      <w:pPr>
        <w:pStyle w:val="Name"/>
        <w:spacing w:beforeAutospacing="1"/>
        <w:ind w:left="0" w:right="0"/>
        <w:rPr>
          <w:rFonts w:ascii="Trebuchet MS" w:eastAsia="Trebuchet MS" w:hAnsi="Trebuchet MS" w:cs="Trebuchet MS"/>
        </w:rPr>
      </w:pPr>
      <w:r w:rsidRPr="60918376">
        <w:rPr>
          <w:rFonts w:ascii="Trebuchet MS" w:eastAsia="Trebuchet MS" w:hAnsi="Trebuchet MS" w:cs="Trebuchet MS"/>
        </w:rPr>
        <w:t xml:space="preserve"> User Experience Design | User Research | Product Management</w:t>
      </w:r>
    </w:p>
    <w:p w14:paraId="67771315" w14:textId="0700F1B5" w:rsidR="1BF17425" w:rsidRDefault="0BC84170" w:rsidP="60918376">
      <w:pPr>
        <w:spacing w:before="80" w:after="0" w:line="240" w:lineRule="auto"/>
        <w:rPr>
          <w:rFonts w:ascii="Trebuchet MS" w:eastAsia="Trebuchet MS" w:hAnsi="Trebuchet MS" w:cs="Trebuchet MS"/>
          <w:sz w:val="18"/>
          <w:szCs w:val="18"/>
        </w:rPr>
      </w:pPr>
      <w:r w:rsidRPr="0BC84170">
        <w:rPr>
          <w:rFonts w:ascii="Trebuchet MS" w:eastAsia="Trebuchet MS" w:hAnsi="Trebuchet MS" w:cs="Trebuchet MS"/>
          <w:sz w:val="18"/>
          <w:szCs w:val="18"/>
        </w:rPr>
        <w:t xml:space="preserve">Email: </w:t>
      </w:r>
      <w:hyperlink r:id="rId8">
        <w:r w:rsidRPr="0BC84170">
          <w:rPr>
            <w:rStyle w:val="Hyperlink"/>
            <w:rFonts w:ascii="Trebuchet MS" w:eastAsia="Trebuchet MS" w:hAnsi="Trebuchet MS" w:cs="Trebuchet MS"/>
            <w:color w:val="0563C1"/>
            <w:sz w:val="18"/>
            <w:szCs w:val="18"/>
            <w:u w:val="none"/>
          </w:rPr>
          <w:t>pollnitz@gmail.com</w:t>
        </w:r>
      </w:hyperlink>
      <w:r w:rsidRPr="0BC84170">
        <w:rPr>
          <w:rFonts w:ascii="Trebuchet MS" w:eastAsia="Trebuchet MS" w:hAnsi="Trebuchet MS" w:cs="Trebuchet MS"/>
          <w:sz w:val="18"/>
          <w:szCs w:val="18"/>
        </w:rPr>
        <w:t xml:space="preserve">  |  Portfolio: </w:t>
      </w:r>
      <w:hyperlink r:id="rId9">
        <w:r w:rsidRPr="0BC84170">
          <w:rPr>
            <w:rStyle w:val="Hyperlink"/>
            <w:rFonts w:ascii="Trebuchet MS" w:eastAsia="Trebuchet MS" w:hAnsi="Trebuchet MS" w:cs="Trebuchet MS"/>
            <w:sz w:val="18"/>
            <w:szCs w:val="18"/>
            <w:u w:val="none"/>
          </w:rPr>
          <w:t>www.pollnitz.com</w:t>
        </w:r>
      </w:hyperlink>
      <w:r w:rsidRPr="0BC84170">
        <w:rPr>
          <w:rFonts w:ascii="Trebuchet MS" w:eastAsia="Trebuchet MS" w:hAnsi="Trebuchet MS" w:cs="Trebuchet MS"/>
          <w:sz w:val="18"/>
          <w:szCs w:val="18"/>
        </w:rPr>
        <w:t xml:space="preserve">  |  </w:t>
      </w:r>
      <w:proofErr w:type="gramStart"/>
      <w:r w:rsidRPr="0BC84170">
        <w:rPr>
          <w:rFonts w:ascii="Trebuchet MS" w:eastAsia="Trebuchet MS" w:hAnsi="Trebuchet MS" w:cs="Trebuchet MS"/>
          <w:sz w:val="18"/>
          <w:szCs w:val="18"/>
        </w:rPr>
        <w:t>www.linkedin.com/in/fredpollnitz  |</w:t>
      </w:r>
      <w:proofErr w:type="gramEnd"/>
      <w:r w:rsidRPr="0BC84170">
        <w:rPr>
          <w:rFonts w:ascii="Trebuchet MS" w:eastAsia="Trebuchet MS" w:hAnsi="Trebuchet MS" w:cs="Trebuchet MS"/>
          <w:sz w:val="18"/>
          <w:szCs w:val="18"/>
        </w:rPr>
        <w:t xml:space="preserve">  Phone: 253-545-8245</w:t>
      </w:r>
    </w:p>
    <w:p w14:paraId="4FBDB827" w14:textId="3BB3DA24" w:rsidR="248D36DE" w:rsidRDefault="689F0977" w:rsidP="60918376">
      <w:pPr>
        <w:spacing w:before="120" w:after="120" w:line="240" w:lineRule="auto"/>
        <w:rPr>
          <w:rFonts w:ascii="Trebuchet MS" w:eastAsia="Trebuchet MS" w:hAnsi="Trebuchet MS" w:cs="Trebuchet MS"/>
          <w:color w:val="000000" w:themeColor="text1"/>
          <w:sz w:val="28"/>
          <w:szCs w:val="28"/>
        </w:rPr>
      </w:pPr>
      <w:r w:rsidRPr="689F0977">
        <w:rPr>
          <w:rFonts w:ascii="Trebuchet MS" w:eastAsia="Trebuchet MS" w:hAnsi="Trebuchet MS" w:cs="Trebuchet MS"/>
          <w:b/>
          <w:bCs/>
          <w:caps/>
          <w:color w:val="000000" w:themeColor="text1"/>
          <w:sz w:val="28"/>
          <w:szCs w:val="28"/>
        </w:rPr>
        <w:t xml:space="preserve">PROFILE </w:t>
      </w:r>
    </w:p>
    <w:p w14:paraId="7CCD28F2" w14:textId="54BF1976" w:rsidR="689F0977" w:rsidRDefault="08EA893A" w:rsidP="689F0977">
      <w:pPr>
        <w:spacing w:after="120" w:line="240" w:lineRule="auto"/>
        <w:rPr>
          <w:rFonts w:ascii="Trebuchet MS" w:eastAsia="Trebuchet MS" w:hAnsi="Trebuchet MS" w:cs="Trebuchet MS"/>
          <w:color w:val="000000" w:themeColor="text1"/>
          <w:sz w:val="20"/>
          <w:szCs w:val="20"/>
        </w:rPr>
      </w:pPr>
      <w:r w:rsidRPr="08EA893A">
        <w:rPr>
          <w:rFonts w:ascii="Trebuchet MS" w:eastAsia="Trebuchet MS" w:hAnsi="Trebuchet MS" w:cs="Trebuchet MS"/>
          <w:color w:val="000000" w:themeColor="text1"/>
          <w:sz w:val="20"/>
          <w:szCs w:val="20"/>
        </w:rPr>
        <w:t>I am a user experience designer, researcher</w:t>
      </w:r>
      <w:r w:rsidR="00262927">
        <w:rPr>
          <w:rFonts w:ascii="Trebuchet MS" w:eastAsia="Trebuchet MS" w:hAnsi="Trebuchet MS" w:cs="Trebuchet MS"/>
          <w:color w:val="000000" w:themeColor="text1"/>
          <w:sz w:val="20"/>
          <w:szCs w:val="20"/>
        </w:rPr>
        <w:t>,</w:t>
      </w:r>
      <w:r w:rsidRPr="08EA893A">
        <w:rPr>
          <w:rFonts w:ascii="Trebuchet MS" w:eastAsia="Trebuchet MS" w:hAnsi="Trebuchet MS" w:cs="Trebuchet MS"/>
          <w:color w:val="000000" w:themeColor="text1"/>
          <w:sz w:val="20"/>
          <w:szCs w:val="20"/>
        </w:rPr>
        <w:t xml:space="preserve"> and product manager with more than 25 years of experience, leading and mentoring design teams and departments, and consulting for leading organizations by conceiving critical strategies to innovate better products, satisfy users, all while achieving business success.</w:t>
      </w:r>
    </w:p>
    <w:p w14:paraId="63AEFBDB" w14:textId="1D1A7A6E" w:rsidR="08EA893A" w:rsidRDefault="08EA893A" w:rsidP="08EA893A">
      <w:pPr>
        <w:spacing w:after="120" w:line="240" w:lineRule="auto"/>
        <w:rPr>
          <w:rFonts w:ascii="Trebuchet MS" w:eastAsia="Trebuchet MS" w:hAnsi="Trebuchet MS" w:cs="Trebuchet MS"/>
          <w:color w:val="000000" w:themeColor="text1"/>
          <w:sz w:val="20"/>
          <w:szCs w:val="20"/>
        </w:rPr>
      </w:pPr>
      <w:r w:rsidRPr="08EA893A">
        <w:rPr>
          <w:rFonts w:ascii="Trebuchet MS" w:eastAsia="Trebuchet MS" w:hAnsi="Trebuchet MS" w:cs="Trebuchet MS"/>
          <w:b/>
          <w:bCs/>
          <w:color w:val="000000" w:themeColor="text1"/>
          <w:sz w:val="20"/>
          <w:szCs w:val="20"/>
        </w:rPr>
        <w:t>Financial Services</w:t>
      </w:r>
      <w:r w:rsidRPr="08EA893A">
        <w:rPr>
          <w:rFonts w:ascii="Trebuchet MS" w:eastAsia="Trebuchet MS" w:hAnsi="Trebuchet MS" w:cs="Trebuchet MS"/>
          <w:color w:val="000000" w:themeColor="text1"/>
          <w:sz w:val="20"/>
          <w:szCs w:val="20"/>
        </w:rPr>
        <w:t xml:space="preserve"> - projects involved optimizing design operations to ensure high-quality work delivery, process improvement in a </w:t>
      </w:r>
      <w:proofErr w:type="spellStart"/>
      <w:r w:rsidRPr="08EA893A">
        <w:rPr>
          <w:rFonts w:ascii="Trebuchet MS" w:eastAsia="Trebuchet MS" w:hAnsi="Trebuchet MS" w:cs="Trebuchet MS"/>
          <w:color w:val="000000" w:themeColor="text1"/>
          <w:sz w:val="20"/>
          <w:szCs w:val="20"/>
        </w:rPr>
        <w:t>SAFe</w:t>
      </w:r>
      <w:proofErr w:type="spellEnd"/>
      <w:r w:rsidRPr="08EA893A">
        <w:rPr>
          <w:rFonts w:ascii="Trebuchet MS" w:eastAsia="Trebuchet MS" w:hAnsi="Trebuchet MS" w:cs="Trebuchet MS"/>
          <w:color w:val="000000" w:themeColor="text1"/>
          <w:sz w:val="20"/>
          <w:szCs w:val="20"/>
        </w:rPr>
        <w:t xml:space="preserve"> framework to reduce feedback and approvals time, requirements definition and validation for a new revolving credit platform for a major computer manufacturer, design leadership that resulted in an increase in purchase funnel intake, empirical design analysis that identified a revenue shortfall in the mobile channel for an online retailer, and comprehensive workflow optimization for multiple asset class trading platforms. I also served as a Lead UX Designer for multiple enterprise applications for Bank of America, a Senior UX/UI Producer for USAA, a Senior Software Product Manager for Dell Financial Services, and a Senior User Experience Architect for Dun and Bradstreet, Executive Director - User Experience Design for Goldman Sachs, Senior User Experience Architect for Lab49, Barclays, Barclaycard, RBS, and other clients. My primary software tools include Figma, Sketch, Adobe Creative Suite CC, Axure RP, and </w:t>
      </w:r>
      <w:proofErr w:type="spellStart"/>
      <w:r w:rsidRPr="08EA893A">
        <w:rPr>
          <w:rFonts w:ascii="Trebuchet MS" w:eastAsia="Trebuchet MS" w:hAnsi="Trebuchet MS" w:cs="Trebuchet MS"/>
          <w:color w:val="000000" w:themeColor="text1"/>
          <w:sz w:val="20"/>
          <w:szCs w:val="20"/>
        </w:rPr>
        <w:t>Invision</w:t>
      </w:r>
      <w:proofErr w:type="spellEnd"/>
      <w:r w:rsidRPr="08EA893A">
        <w:rPr>
          <w:rFonts w:ascii="Trebuchet MS" w:eastAsia="Trebuchet MS" w:hAnsi="Trebuchet MS" w:cs="Trebuchet MS"/>
          <w:color w:val="000000" w:themeColor="text1"/>
          <w:sz w:val="20"/>
          <w:szCs w:val="20"/>
        </w:rPr>
        <w:t>.</w:t>
      </w:r>
    </w:p>
    <w:p w14:paraId="04A24B09" w14:textId="42A10A12" w:rsidR="08EA893A" w:rsidRDefault="08EA893A" w:rsidP="08EA893A">
      <w:pPr>
        <w:spacing w:after="120" w:line="240" w:lineRule="auto"/>
        <w:rPr>
          <w:rFonts w:ascii="Trebuchet MS" w:eastAsia="Trebuchet MS" w:hAnsi="Trebuchet MS" w:cs="Trebuchet MS"/>
          <w:color w:val="000000" w:themeColor="text1"/>
          <w:sz w:val="20"/>
          <w:szCs w:val="20"/>
        </w:rPr>
      </w:pPr>
      <w:r w:rsidRPr="08EA893A">
        <w:rPr>
          <w:rFonts w:ascii="Trebuchet MS" w:eastAsia="Trebuchet MS" w:hAnsi="Trebuchet MS" w:cs="Trebuchet MS"/>
          <w:b/>
          <w:bCs/>
          <w:color w:val="000000" w:themeColor="text1"/>
          <w:sz w:val="20"/>
          <w:szCs w:val="20"/>
        </w:rPr>
        <w:t>Design Operations</w:t>
      </w:r>
      <w:r w:rsidRPr="08EA893A">
        <w:rPr>
          <w:rFonts w:ascii="Trebuchet MS" w:eastAsia="Trebuchet MS" w:hAnsi="Trebuchet MS" w:cs="Trebuchet MS"/>
          <w:color w:val="000000" w:themeColor="text1"/>
          <w:sz w:val="20"/>
          <w:szCs w:val="20"/>
        </w:rPr>
        <w:t xml:space="preserve"> - extensive responsibility ensuring that the design teams can work efficiently and effectively. This includes managing the design process from conception to completion, facilitating communication and collaboration between team members, and optimizing workflows to ensure the team is delivering high-quality work on time and within budget.</w:t>
      </w:r>
    </w:p>
    <w:p w14:paraId="590D8CAB" w14:textId="3F0FC731" w:rsidR="689F0977" w:rsidRDefault="689F0977" w:rsidP="689F0977">
      <w:pPr>
        <w:spacing w:after="120" w:line="240" w:lineRule="auto"/>
        <w:rPr>
          <w:rFonts w:ascii="Trebuchet MS" w:eastAsia="Trebuchet MS" w:hAnsi="Trebuchet MS" w:cs="Trebuchet MS"/>
          <w:color w:val="000000" w:themeColor="text1"/>
          <w:sz w:val="20"/>
          <w:szCs w:val="20"/>
        </w:rPr>
      </w:pPr>
      <w:r w:rsidRPr="689F0977">
        <w:rPr>
          <w:rFonts w:ascii="Trebuchet MS" w:eastAsia="Trebuchet MS" w:hAnsi="Trebuchet MS" w:cs="Trebuchet MS"/>
          <w:color w:val="000000" w:themeColor="text1"/>
          <w:sz w:val="20"/>
          <w:szCs w:val="20"/>
        </w:rPr>
        <w:t>I work closely with design leads, project managers, and other stakeholders to establish and maintain design standards, guidelines, and best practices that ensure consistency and quality across all projects, ensuring that the team has the necessary tools and support to do their best work.</w:t>
      </w:r>
    </w:p>
    <w:p w14:paraId="59148D84" w14:textId="684D1BFB" w:rsidR="689F0977" w:rsidRDefault="689F0977" w:rsidP="689F0977">
      <w:pPr>
        <w:rPr>
          <w:rFonts w:ascii="Trebuchet MS" w:eastAsia="Trebuchet MS" w:hAnsi="Trebuchet MS" w:cs="Trebuchet MS"/>
          <w:color w:val="000000" w:themeColor="text1"/>
          <w:sz w:val="20"/>
          <w:szCs w:val="20"/>
        </w:rPr>
      </w:pPr>
      <w:r w:rsidRPr="689F0977">
        <w:rPr>
          <w:rFonts w:ascii="Trebuchet MS" w:eastAsia="Trebuchet MS" w:hAnsi="Trebuchet MS" w:cs="Trebuchet MS"/>
          <w:b/>
          <w:bCs/>
          <w:color w:val="000000" w:themeColor="text1"/>
          <w:sz w:val="20"/>
          <w:szCs w:val="20"/>
        </w:rPr>
        <w:t>Process Improvement</w:t>
      </w:r>
      <w:r w:rsidRPr="689F0977">
        <w:rPr>
          <w:rFonts w:ascii="Trebuchet MS" w:eastAsia="Trebuchet MS" w:hAnsi="Trebuchet MS" w:cs="Trebuchet MS"/>
          <w:color w:val="000000" w:themeColor="text1"/>
          <w:sz w:val="20"/>
          <w:szCs w:val="20"/>
        </w:rPr>
        <w:t xml:space="preserve"> - I optimized legal and regulatory compliance constrained UX Design processes,</w:t>
      </w:r>
      <w:r w:rsidR="000A5F9B">
        <w:rPr>
          <w:rFonts w:ascii="Trebuchet MS" w:eastAsia="Trebuchet MS" w:hAnsi="Trebuchet MS" w:cs="Trebuchet MS"/>
          <w:color w:val="000000" w:themeColor="text1"/>
          <w:sz w:val="20"/>
          <w:szCs w:val="20"/>
        </w:rPr>
        <w:t xml:space="preserve"> typically</w:t>
      </w:r>
      <w:r w:rsidRPr="689F0977">
        <w:rPr>
          <w:rFonts w:ascii="Trebuchet MS" w:eastAsia="Trebuchet MS" w:hAnsi="Trebuchet MS" w:cs="Trebuchet MS"/>
          <w:color w:val="000000" w:themeColor="text1"/>
          <w:sz w:val="20"/>
          <w:szCs w:val="20"/>
        </w:rPr>
        <w:t xml:space="preserve"> in a</w:t>
      </w:r>
      <w:r w:rsidR="000A5F9B">
        <w:rPr>
          <w:rFonts w:ascii="Trebuchet MS" w:eastAsia="Trebuchet MS" w:hAnsi="Trebuchet MS" w:cs="Trebuchet MS"/>
          <w:color w:val="000000" w:themeColor="text1"/>
          <w:sz w:val="20"/>
          <w:szCs w:val="20"/>
        </w:rPr>
        <w:t>n Agile</w:t>
      </w:r>
      <w:r w:rsidR="00176D46">
        <w:rPr>
          <w:rFonts w:ascii="Trebuchet MS" w:eastAsia="Trebuchet MS" w:hAnsi="Trebuchet MS" w:cs="Trebuchet MS"/>
          <w:color w:val="000000" w:themeColor="text1"/>
          <w:sz w:val="20"/>
          <w:szCs w:val="20"/>
        </w:rPr>
        <w:t xml:space="preserve"> </w:t>
      </w:r>
      <w:r w:rsidRPr="689F0977">
        <w:rPr>
          <w:rFonts w:ascii="Trebuchet MS" w:eastAsia="Trebuchet MS" w:hAnsi="Trebuchet MS" w:cs="Trebuchet MS"/>
          <w:color w:val="000000" w:themeColor="text1"/>
          <w:sz w:val="20"/>
          <w:szCs w:val="20"/>
        </w:rPr>
        <w:t>framework through cross team alignment, to reduce feedback and approvals from days or weeks to single several hour collaborative workshops.</w:t>
      </w:r>
      <w:r w:rsidR="000A5F9B">
        <w:rPr>
          <w:rFonts w:ascii="Trebuchet MS" w:eastAsia="Trebuchet MS" w:hAnsi="Trebuchet MS" w:cs="Trebuchet MS"/>
          <w:color w:val="000000" w:themeColor="text1"/>
          <w:sz w:val="20"/>
          <w:szCs w:val="20"/>
        </w:rPr>
        <w:t xml:space="preserve"> Each project has a dedicated examination of the best fit for HCI and User Centered Design principles, UX design Framework, </w:t>
      </w:r>
      <w:proofErr w:type="gramStart"/>
      <w:r w:rsidR="000A5F9B">
        <w:rPr>
          <w:rFonts w:ascii="Trebuchet MS" w:eastAsia="Trebuchet MS" w:hAnsi="Trebuchet MS" w:cs="Trebuchet MS"/>
          <w:color w:val="000000" w:themeColor="text1"/>
          <w:sz w:val="20"/>
          <w:szCs w:val="20"/>
        </w:rPr>
        <w:t>methodologies</w:t>
      </w:r>
      <w:proofErr w:type="gramEnd"/>
      <w:r w:rsidR="000A5F9B">
        <w:rPr>
          <w:rFonts w:ascii="Trebuchet MS" w:eastAsia="Trebuchet MS" w:hAnsi="Trebuchet MS" w:cs="Trebuchet MS"/>
          <w:color w:val="000000" w:themeColor="text1"/>
          <w:sz w:val="20"/>
          <w:szCs w:val="20"/>
        </w:rPr>
        <w:t xml:space="preserve"> and process workflows.</w:t>
      </w:r>
    </w:p>
    <w:p w14:paraId="00249182" w14:textId="67238648" w:rsidR="689F0977" w:rsidRDefault="689F0977" w:rsidP="689F0977">
      <w:pPr>
        <w:rPr>
          <w:rFonts w:ascii="Trebuchet MS" w:eastAsia="Trebuchet MS" w:hAnsi="Trebuchet MS" w:cs="Trebuchet MS"/>
          <w:color w:val="000000" w:themeColor="text1"/>
          <w:sz w:val="20"/>
          <w:szCs w:val="20"/>
        </w:rPr>
      </w:pPr>
      <w:r w:rsidRPr="689F0977">
        <w:rPr>
          <w:rFonts w:ascii="Trebuchet MS" w:eastAsia="Trebuchet MS" w:hAnsi="Trebuchet MS" w:cs="Trebuchet MS"/>
          <w:b/>
          <w:bCs/>
          <w:color w:val="000000" w:themeColor="text1"/>
          <w:sz w:val="20"/>
          <w:szCs w:val="20"/>
        </w:rPr>
        <w:t>Requirements Definition</w:t>
      </w:r>
      <w:r w:rsidRPr="689F0977">
        <w:rPr>
          <w:rFonts w:ascii="Trebuchet MS" w:eastAsia="Trebuchet MS" w:hAnsi="Trebuchet MS" w:cs="Trebuchet MS"/>
          <w:color w:val="000000" w:themeColor="text1"/>
          <w:sz w:val="20"/>
          <w:szCs w:val="20"/>
        </w:rPr>
        <w:t xml:space="preserve"> - After performing data analysis, use case analysis, and business process mapping, I created and validated visual models to derive comprehensive functional and technical requirements to achieve the business objective of creating a new revolving credit platform for a major computer manufacturer, inside a span of 6 months.</w:t>
      </w:r>
    </w:p>
    <w:p w14:paraId="499CE9F4" w14:textId="3A133175" w:rsidR="689F0977" w:rsidRDefault="689F0977" w:rsidP="689F0977">
      <w:pPr>
        <w:rPr>
          <w:rFonts w:ascii="Trebuchet MS" w:eastAsia="Trebuchet MS" w:hAnsi="Trebuchet MS" w:cs="Trebuchet MS"/>
          <w:color w:val="000000" w:themeColor="text1"/>
          <w:sz w:val="20"/>
          <w:szCs w:val="20"/>
        </w:rPr>
      </w:pPr>
      <w:r w:rsidRPr="689F0977">
        <w:rPr>
          <w:rFonts w:ascii="Trebuchet MS" w:eastAsia="Trebuchet MS" w:hAnsi="Trebuchet MS" w:cs="Trebuchet MS"/>
          <w:b/>
          <w:bCs/>
          <w:color w:val="000000" w:themeColor="text1"/>
          <w:sz w:val="20"/>
          <w:szCs w:val="20"/>
        </w:rPr>
        <w:t>Design Leadership</w:t>
      </w:r>
      <w:r w:rsidRPr="689F0977">
        <w:rPr>
          <w:rFonts w:ascii="Trebuchet MS" w:eastAsia="Trebuchet MS" w:hAnsi="Trebuchet MS" w:cs="Trebuchet MS"/>
          <w:color w:val="000000" w:themeColor="text1"/>
          <w:sz w:val="20"/>
          <w:szCs w:val="20"/>
        </w:rPr>
        <w:t xml:space="preserve"> - Implementing close collaboration with a user research team, I aggregated understandings across parallel projects to inform new user experience concepts that tested an increase in purchase funnel intake 9 to 15%.</w:t>
      </w:r>
    </w:p>
    <w:p w14:paraId="0D3B3E97" w14:textId="2D108F0B" w:rsidR="689F0977" w:rsidRDefault="689F0977" w:rsidP="689F0977">
      <w:pPr>
        <w:rPr>
          <w:rFonts w:ascii="Trebuchet MS" w:eastAsia="Trebuchet MS" w:hAnsi="Trebuchet MS" w:cs="Trebuchet MS"/>
          <w:color w:val="000000" w:themeColor="text1"/>
          <w:sz w:val="20"/>
          <w:szCs w:val="20"/>
        </w:rPr>
      </w:pPr>
      <w:r w:rsidRPr="689F0977">
        <w:rPr>
          <w:rFonts w:ascii="Trebuchet MS" w:eastAsia="Trebuchet MS" w:hAnsi="Trebuchet MS" w:cs="Trebuchet MS"/>
          <w:b/>
          <w:bCs/>
          <w:color w:val="000000" w:themeColor="text1"/>
          <w:sz w:val="20"/>
          <w:szCs w:val="20"/>
        </w:rPr>
        <w:t>Analysis and Empirical Design</w:t>
      </w:r>
      <w:r w:rsidRPr="689F0977">
        <w:rPr>
          <w:rFonts w:ascii="Trebuchet MS" w:eastAsia="Trebuchet MS" w:hAnsi="Trebuchet MS" w:cs="Trebuchet MS"/>
          <w:color w:val="000000" w:themeColor="text1"/>
          <w:sz w:val="20"/>
          <w:szCs w:val="20"/>
        </w:rPr>
        <w:t xml:space="preserve"> - I identified an online retail revenue shortfall in the mobile channel of $216 million, which accounted for 26% of total online revenue despite </w:t>
      </w:r>
      <w:proofErr w:type="gramStart"/>
      <w:r w:rsidRPr="689F0977">
        <w:rPr>
          <w:rFonts w:ascii="Trebuchet MS" w:eastAsia="Trebuchet MS" w:hAnsi="Trebuchet MS" w:cs="Trebuchet MS"/>
          <w:color w:val="000000" w:themeColor="text1"/>
          <w:sz w:val="20"/>
          <w:szCs w:val="20"/>
        </w:rPr>
        <w:t>a 42% more visitors</w:t>
      </w:r>
      <w:proofErr w:type="gramEnd"/>
      <w:r w:rsidRPr="689F0977">
        <w:rPr>
          <w:rFonts w:ascii="Trebuchet MS" w:eastAsia="Trebuchet MS" w:hAnsi="Trebuchet MS" w:cs="Trebuchet MS"/>
          <w:color w:val="000000" w:themeColor="text1"/>
          <w:sz w:val="20"/>
          <w:szCs w:val="20"/>
        </w:rPr>
        <w:t xml:space="preserve"> in that channel. I carried out heuristic analysis and a comprehensive A-B test regimen for the online purchase process, resulting in online revenues up 45% for the year.  </w:t>
      </w:r>
    </w:p>
    <w:p w14:paraId="26C6A680" w14:textId="0D0B9C29" w:rsidR="248D36DE" w:rsidRDefault="5FAFCD46" w:rsidP="60918376">
      <w:pPr>
        <w:spacing w:before="240" w:after="120" w:line="240" w:lineRule="auto"/>
        <w:rPr>
          <w:rFonts w:ascii="Trebuchet MS" w:eastAsia="Trebuchet MS" w:hAnsi="Trebuchet MS" w:cs="Trebuchet MS"/>
          <w:color w:val="000000" w:themeColor="text1"/>
          <w:sz w:val="36"/>
          <w:szCs w:val="36"/>
        </w:rPr>
      </w:pPr>
      <w:r w:rsidRPr="5FAFCD46">
        <w:rPr>
          <w:rFonts w:ascii="Trebuchet MS" w:eastAsia="Trebuchet MS" w:hAnsi="Trebuchet MS" w:cs="Trebuchet MS"/>
          <w:b/>
          <w:bCs/>
          <w:caps/>
          <w:color w:val="000000" w:themeColor="text1"/>
          <w:sz w:val="36"/>
          <w:szCs w:val="36"/>
        </w:rPr>
        <w:t>EXPERIENCE</w:t>
      </w:r>
    </w:p>
    <w:p w14:paraId="00D53D16" w14:textId="28D964FE" w:rsidR="00B42FD9" w:rsidRDefault="00C62F69" w:rsidP="00B42FD9">
      <w:pPr>
        <w:spacing w:before="120" w:after="0" w:line="240" w:lineRule="auto"/>
        <w:rPr>
          <w:rFonts w:ascii="Trebuchet MS" w:eastAsia="Trebuchet MS" w:hAnsi="Trebuchet MS" w:cs="Trebuchet MS"/>
          <w:color w:val="000000" w:themeColor="text1"/>
          <w:sz w:val="24"/>
          <w:szCs w:val="24"/>
        </w:rPr>
      </w:pPr>
      <w:proofErr w:type="spellStart"/>
      <w:r>
        <w:rPr>
          <w:rFonts w:ascii="Trebuchet MS" w:eastAsia="Trebuchet MS" w:hAnsi="Trebuchet MS" w:cs="Trebuchet MS"/>
          <w:b/>
          <w:bCs/>
          <w:color w:val="000000" w:themeColor="text1"/>
          <w:sz w:val="24"/>
          <w:szCs w:val="24"/>
        </w:rPr>
        <w:t>Projekt</w:t>
      </w:r>
      <w:proofErr w:type="spellEnd"/>
      <w:r>
        <w:rPr>
          <w:rFonts w:ascii="Trebuchet MS" w:eastAsia="Trebuchet MS" w:hAnsi="Trebuchet MS" w:cs="Trebuchet MS"/>
          <w:b/>
          <w:bCs/>
          <w:color w:val="000000" w:themeColor="text1"/>
          <w:sz w:val="24"/>
          <w:szCs w:val="24"/>
        </w:rPr>
        <w:t xml:space="preserve"> 253</w:t>
      </w:r>
      <w:r w:rsidR="00B42FD9" w:rsidRPr="5FAFCD46">
        <w:rPr>
          <w:rFonts w:ascii="Trebuchet MS" w:eastAsia="Trebuchet MS" w:hAnsi="Trebuchet MS" w:cs="Trebuchet MS"/>
          <w:b/>
          <w:bCs/>
          <w:color w:val="000000" w:themeColor="text1"/>
          <w:sz w:val="24"/>
          <w:szCs w:val="24"/>
        </w:rPr>
        <w:t xml:space="preserve"> for </w:t>
      </w:r>
      <w:r>
        <w:rPr>
          <w:rFonts w:ascii="Trebuchet MS" w:eastAsia="Trebuchet MS" w:hAnsi="Trebuchet MS" w:cs="Trebuchet MS"/>
          <w:b/>
          <w:bCs/>
          <w:color w:val="000000" w:themeColor="text1"/>
          <w:sz w:val="24"/>
          <w:szCs w:val="24"/>
        </w:rPr>
        <w:t>Doran Jones, Inc. for Trans</w:t>
      </w:r>
      <w:r w:rsidR="00AE10AC">
        <w:rPr>
          <w:rFonts w:ascii="Trebuchet MS" w:eastAsia="Trebuchet MS" w:hAnsi="Trebuchet MS" w:cs="Trebuchet MS"/>
          <w:b/>
          <w:bCs/>
          <w:color w:val="000000" w:themeColor="text1"/>
          <w:sz w:val="24"/>
          <w:szCs w:val="24"/>
        </w:rPr>
        <w:t>U</w:t>
      </w:r>
      <w:r>
        <w:rPr>
          <w:rFonts w:ascii="Trebuchet MS" w:eastAsia="Trebuchet MS" w:hAnsi="Trebuchet MS" w:cs="Trebuchet MS"/>
          <w:b/>
          <w:bCs/>
          <w:color w:val="000000" w:themeColor="text1"/>
          <w:sz w:val="24"/>
          <w:szCs w:val="24"/>
        </w:rPr>
        <w:t>nion</w:t>
      </w:r>
      <w:r w:rsidR="00B42FD9" w:rsidRPr="5FAFCD46">
        <w:rPr>
          <w:rFonts w:ascii="Trebuchet MS" w:eastAsia="Trebuchet MS" w:hAnsi="Trebuchet MS" w:cs="Trebuchet MS"/>
          <w:b/>
          <w:bCs/>
          <w:color w:val="000000" w:themeColor="text1"/>
          <w:sz w:val="24"/>
          <w:szCs w:val="24"/>
        </w:rPr>
        <w:t xml:space="preserve"> (Contract), Remote</w:t>
      </w:r>
    </w:p>
    <w:p w14:paraId="0F95312A" w14:textId="77777777" w:rsidR="00B42FD9" w:rsidRDefault="00B42FD9" w:rsidP="00B42FD9">
      <w:pPr>
        <w:spacing w:after="0" w:line="240" w:lineRule="auto"/>
        <w:rPr>
          <w:rFonts w:ascii="Trebuchet MS" w:eastAsia="Trebuchet MS" w:hAnsi="Trebuchet MS" w:cs="Trebuchet MS"/>
          <w:color w:val="000000" w:themeColor="text1"/>
          <w:sz w:val="20"/>
          <w:szCs w:val="20"/>
        </w:rPr>
      </w:pPr>
      <w:r w:rsidRPr="5FAFCD46">
        <w:rPr>
          <w:rFonts w:ascii="Trebuchet MS" w:eastAsia="Trebuchet MS" w:hAnsi="Trebuchet MS" w:cs="Trebuchet MS"/>
          <w:color w:val="000000" w:themeColor="text1"/>
          <w:sz w:val="20"/>
          <w:szCs w:val="20"/>
        </w:rPr>
        <w:t>Senior UX Architect</w:t>
      </w:r>
    </w:p>
    <w:p w14:paraId="698BC643" w14:textId="062677DB" w:rsidR="00B42FD9" w:rsidRDefault="008E29B1" w:rsidP="00B42FD9">
      <w:pPr>
        <w:spacing w:line="240" w:lineRule="auto"/>
      </w:pPr>
      <w:proofErr w:type="gramStart"/>
      <w:r>
        <w:rPr>
          <w:rFonts w:ascii="Trebuchet MS" w:eastAsia="Trebuchet MS" w:hAnsi="Trebuchet MS" w:cs="Trebuchet MS"/>
          <w:color w:val="000000" w:themeColor="text1"/>
          <w:sz w:val="20"/>
          <w:szCs w:val="20"/>
        </w:rPr>
        <w:t>May</w:t>
      </w:r>
      <w:r w:rsidR="00B42FD9" w:rsidRPr="31A85C8D">
        <w:rPr>
          <w:rFonts w:ascii="Trebuchet MS" w:eastAsia="Trebuchet MS" w:hAnsi="Trebuchet MS" w:cs="Trebuchet MS"/>
          <w:color w:val="000000" w:themeColor="text1"/>
          <w:sz w:val="20"/>
          <w:szCs w:val="20"/>
        </w:rPr>
        <w:t>,</w:t>
      </w:r>
      <w:proofErr w:type="gramEnd"/>
      <w:r w:rsidR="00B42FD9" w:rsidRPr="31A85C8D">
        <w:rPr>
          <w:rFonts w:ascii="Trebuchet MS" w:eastAsia="Trebuchet MS" w:hAnsi="Trebuchet MS" w:cs="Trebuchet MS"/>
          <w:color w:val="000000" w:themeColor="text1"/>
          <w:sz w:val="20"/>
          <w:szCs w:val="20"/>
        </w:rPr>
        <w:t xml:space="preserve"> 202</w:t>
      </w:r>
      <w:r>
        <w:rPr>
          <w:rFonts w:ascii="Trebuchet MS" w:eastAsia="Trebuchet MS" w:hAnsi="Trebuchet MS" w:cs="Trebuchet MS"/>
          <w:color w:val="000000" w:themeColor="text1"/>
          <w:sz w:val="20"/>
          <w:szCs w:val="20"/>
        </w:rPr>
        <w:t>3</w:t>
      </w:r>
      <w:r w:rsidR="00B42FD9" w:rsidRPr="31A85C8D">
        <w:rPr>
          <w:rFonts w:ascii="Trebuchet MS" w:eastAsia="Trebuchet MS" w:hAnsi="Trebuchet MS" w:cs="Trebuchet MS"/>
          <w:color w:val="000000" w:themeColor="text1"/>
          <w:sz w:val="20"/>
          <w:szCs w:val="20"/>
        </w:rPr>
        <w:t xml:space="preserve"> to </w:t>
      </w:r>
      <w:r>
        <w:rPr>
          <w:rFonts w:ascii="Trebuchet MS" w:eastAsia="Trebuchet MS" w:hAnsi="Trebuchet MS" w:cs="Trebuchet MS"/>
          <w:color w:val="000000" w:themeColor="text1"/>
          <w:sz w:val="20"/>
          <w:szCs w:val="20"/>
        </w:rPr>
        <w:t>January, 2024</w:t>
      </w:r>
    </w:p>
    <w:p w14:paraId="3241F1EA" w14:textId="69A054BF" w:rsidR="00B42FD9" w:rsidRDefault="00C62F69" w:rsidP="00B42FD9">
      <w:pPr>
        <w:spacing w:before="120" w:after="120" w:line="240" w:lineRule="auto"/>
      </w:pPr>
      <w:r>
        <w:rPr>
          <w:rFonts w:ascii="Trebuchet MS" w:eastAsia="Trebuchet MS" w:hAnsi="Trebuchet MS" w:cs="Trebuchet MS"/>
          <w:sz w:val="21"/>
          <w:szCs w:val="21"/>
        </w:rPr>
        <w:t xml:space="preserve">Senior </w:t>
      </w:r>
      <w:r w:rsidR="00B42FD9" w:rsidRPr="08EA893A">
        <w:rPr>
          <w:rFonts w:ascii="Trebuchet MS" w:eastAsia="Trebuchet MS" w:hAnsi="Trebuchet MS" w:cs="Trebuchet MS"/>
          <w:sz w:val="21"/>
          <w:szCs w:val="21"/>
        </w:rPr>
        <w:t xml:space="preserve">UX </w:t>
      </w:r>
      <w:r>
        <w:rPr>
          <w:rFonts w:ascii="Trebuchet MS" w:eastAsia="Trebuchet MS" w:hAnsi="Trebuchet MS" w:cs="Trebuchet MS"/>
          <w:sz w:val="21"/>
          <w:szCs w:val="21"/>
        </w:rPr>
        <w:t xml:space="preserve">Architect leading the creation of a complete </w:t>
      </w:r>
      <w:r w:rsidR="00AE10AC">
        <w:rPr>
          <w:rFonts w:ascii="Trebuchet MS" w:eastAsia="Trebuchet MS" w:hAnsi="Trebuchet MS" w:cs="Trebuchet MS"/>
          <w:sz w:val="21"/>
          <w:szCs w:val="21"/>
        </w:rPr>
        <w:t xml:space="preserve">Design System for TransUnion. This included all conventional user interface elements for the delivery of several Transunion web-based applications, as well as components specific for the function of those applications. Responsibilities included the UX Process definition, UX </w:t>
      </w:r>
      <w:r w:rsidR="00AE10AC">
        <w:rPr>
          <w:rFonts w:ascii="Trebuchet MS" w:eastAsia="Trebuchet MS" w:hAnsi="Trebuchet MS" w:cs="Trebuchet MS"/>
          <w:sz w:val="21"/>
          <w:szCs w:val="21"/>
        </w:rPr>
        <w:lastRenderedPageBreak/>
        <w:t>design leadership, advisement to the development team, requirements gathering, coordination with client design leadership, and UI creation</w:t>
      </w:r>
      <w:r w:rsidR="00F4373B">
        <w:rPr>
          <w:rFonts w:ascii="Trebuchet MS" w:eastAsia="Trebuchet MS" w:hAnsi="Trebuchet MS" w:cs="Trebuchet MS"/>
          <w:sz w:val="21"/>
          <w:szCs w:val="21"/>
        </w:rPr>
        <w:t xml:space="preserve"> in Figma</w:t>
      </w:r>
      <w:r w:rsidR="00AE10AC">
        <w:rPr>
          <w:rFonts w:ascii="Trebuchet MS" w:eastAsia="Trebuchet MS" w:hAnsi="Trebuchet MS" w:cs="Trebuchet MS"/>
          <w:sz w:val="21"/>
          <w:szCs w:val="21"/>
        </w:rPr>
        <w:t xml:space="preserve"> for delivery via </w:t>
      </w:r>
      <w:r w:rsidR="008E29B1">
        <w:rPr>
          <w:rFonts w:ascii="Trebuchet MS" w:eastAsia="Trebuchet MS" w:hAnsi="Trebuchet MS" w:cs="Trebuchet MS"/>
          <w:sz w:val="21"/>
          <w:szCs w:val="21"/>
        </w:rPr>
        <w:t>Chromatic/</w:t>
      </w:r>
      <w:r w:rsidR="00AE10AC">
        <w:rPr>
          <w:rFonts w:ascii="Trebuchet MS" w:eastAsia="Trebuchet MS" w:hAnsi="Trebuchet MS" w:cs="Trebuchet MS"/>
          <w:sz w:val="21"/>
          <w:szCs w:val="21"/>
        </w:rPr>
        <w:t>Storybook.</w:t>
      </w:r>
      <w:r w:rsidR="00B42FD9" w:rsidRPr="08EA893A">
        <w:rPr>
          <w:rFonts w:ascii="Trebuchet MS" w:eastAsia="Trebuchet MS" w:hAnsi="Trebuchet MS" w:cs="Trebuchet MS"/>
          <w:sz w:val="21"/>
          <w:szCs w:val="21"/>
        </w:rPr>
        <w:t xml:space="preserve"> </w:t>
      </w:r>
    </w:p>
    <w:p w14:paraId="26EA59A7" w14:textId="4BD6D020" w:rsidR="00B42FD9" w:rsidRDefault="00B42FD9" w:rsidP="00B42FD9">
      <w:pPr>
        <w:spacing w:before="120" w:after="120" w:line="240" w:lineRule="auto"/>
        <w:rPr>
          <w:rFonts w:ascii="Trebuchet MS" w:eastAsia="Trebuchet MS" w:hAnsi="Trebuchet MS" w:cs="Trebuchet MS"/>
          <w:sz w:val="21"/>
          <w:szCs w:val="21"/>
        </w:rPr>
      </w:pPr>
      <w:r w:rsidRPr="08EA893A">
        <w:rPr>
          <w:rFonts w:ascii="Trebuchet MS" w:eastAsia="Trebuchet MS" w:hAnsi="Trebuchet MS" w:cs="Trebuchet MS"/>
          <w:sz w:val="21"/>
          <w:szCs w:val="21"/>
        </w:rPr>
        <w:t xml:space="preserve">Primary Software Tools: </w:t>
      </w:r>
      <w:r>
        <w:br/>
      </w:r>
      <w:r w:rsidRPr="08EA893A">
        <w:rPr>
          <w:rFonts w:ascii="Trebuchet MS" w:eastAsia="Trebuchet MS" w:hAnsi="Trebuchet MS" w:cs="Trebuchet MS"/>
          <w:sz w:val="21"/>
          <w:szCs w:val="21"/>
        </w:rPr>
        <w:t xml:space="preserve">Figma; </w:t>
      </w:r>
      <w:r w:rsidR="00C62F69">
        <w:rPr>
          <w:rFonts w:ascii="Trebuchet MS" w:eastAsia="Trebuchet MS" w:hAnsi="Trebuchet MS" w:cs="Trebuchet MS"/>
          <w:sz w:val="21"/>
          <w:szCs w:val="21"/>
        </w:rPr>
        <w:t xml:space="preserve">Jira; Slack; </w:t>
      </w:r>
      <w:r w:rsidR="008E29B1">
        <w:rPr>
          <w:rFonts w:ascii="Trebuchet MS" w:eastAsia="Trebuchet MS" w:hAnsi="Trebuchet MS" w:cs="Trebuchet MS"/>
          <w:sz w:val="21"/>
          <w:szCs w:val="21"/>
        </w:rPr>
        <w:t xml:space="preserve">Chromatic, </w:t>
      </w:r>
      <w:r w:rsidR="00C62F69">
        <w:rPr>
          <w:rFonts w:ascii="Trebuchet MS" w:eastAsia="Trebuchet MS" w:hAnsi="Trebuchet MS" w:cs="Trebuchet MS"/>
          <w:sz w:val="21"/>
          <w:szCs w:val="21"/>
        </w:rPr>
        <w:t>Storybook</w:t>
      </w:r>
    </w:p>
    <w:p w14:paraId="077E25A0" w14:textId="77777777" w:rsidR="00B42FD9" w:rsidRDefault="00B42FD9" w:rsidP="00B42FD9">
      <w:pPr>
        <w:spacing w:before="120" w:after="0" w:line="240" w:lineRule="auto"/>
        <w:rPr>
          <w:rFonts w:ascii="Trebuchet MS" w:eastAsia="Trebuchet MS" w:hAnsi="Trebuchet MS" w:cs="Trebuchet MS"/>
          <w:color w:val="000000" w:themeColor="text1"/>
          <w:sz w:val="24"/>
          <w:szCs w:val="24"/>
        </w:rPr>
      </w:pPr>
      <w:r w:rsidRPr="5FAFCD46">
        <w:rPr>
          <w:rFonts w:ascii="Trebuchet MS" w:eastAsia="Trebuchet MS" w:hAnsi="Trebuchet MS" w:cs="Trebuchet MS"/>
          <w:b/>
          <w:bCs/>
          <w:color w:val="000000" w:themeColor="text1"/>
          <w:sz w:val="24"/>
          <w:szCs w:val="24"/>
        </w:rPr>
        <w:t xml:space="preserve">24Seven for Amazon Global Logistics (Contract), Remote; Austin, TX  </w:t>
      </w:r>
      <w:r w:rsidRPr="5FAFCD46">
        <w:rPr>
          <w:rFonts w:ascii="Trebuchet MS" w:eastAsia="Trebuchet MS" w:hAnsi="Trebuchet MS" w:cs="Trebuchet MS"/>
          <w:b/>
          <w:bCs/>
          <w:caps/>
          <w:color w:val="000000" w:themeColor="text1"/>
          <w:sz w:val="24"/>
          <w:szCs w:val="24"/>
        </w:rPr>
        <w:t xml:space="preserve"> </w:t>
      </w:r>
    </w:p>
    <w:p w14:paraId="0D762952" w14:textId="77777777" w:rsidR="00B42FD9" w:rsidRDefault="00B42FD9" w:rsidP="00B42FD9">
      <w:pPr>
        <w:spacing w:after="0" w:line="240" w:lineRule="auto"/>
        <w:rPr>
          <w:rFonts w:ascii="Trebuchet MS" w:eastAsia="Trebuchet MS" w:hAnsi="Trebuchet MS" w:cs="Trebuchet MS"/>
          <w:color w:val="000000" w:themeColor="text1"/>
          <w:sz w:val="20"/>
          <w:szCs w:val="20"/>
        </w:rPr>
      </w:pPr>
      <w:r w:rsidRPr="5FAFCD46">
        <w:rPr>
          <w:rFonts w:ascii="Trebuchet MS" w:eastAsia="Trebuchet MS" w:hAnsi="Trebuchet MS" w:cs="Trebuchet MS"/>
          <w:color w:val="000000" w:themeColor="text1"/>
          <w:sz w:val="20"/>
          <w:szCs w:val="20"/>
        </w:rPr>
        <w:t>Senior UX Architect</w:t>
      </w:r>
    </w:p>
    <w:p w14:paraId="091BD921" w14:textId="77777777" w:rsidR="00B42FD9" w:rsidRDefault="00B42FD9" w:rsidP="00B42FD9">
      <w:pPr>
        <w:spacing w:line="240" w:lineRule="auto"/>
      </w:pPr>
      <w:proofErr w:type="gramStart"/>
      <w:r w:rsidRPr="31A85C8D">
        <w:rPr>
          <w:rFonts w:ascii="Trebuchet MS" w:eastAsia="Trebuchet MS" w:hAnsi="Trebuchet MS" w:cs="Trebuchet MS"/>
          <w:color w:val="000000" w:themeColor="text1"/>
          <w:sz w:val="20"/>
          <w:szCs w:val="20"/>
        </w:rPr>
        <w:t>February,</w:t>
      </w:r>
      <w:proofErr w:type="gramEnd"/>
      <w:r w:rsidRPr="31A85C8D">
        <w:rPr>
          <w:rFonts w:ascii="Trebuchet MS" w:eastAsia="Trebuchet MS" w:hAnsi="Trebuchet MS" w:cs="Trebuchet MS"/>
          <w:color w:val="000000" w:themeColor="text1"/>
          <w:sz w:val="20"/>
          <w:szCs w:val="20"/>
        </w:rPr>
        <w:t xml:space="preserve"> 2022 to April, 2023</w:t>
      </w:r>
    </w:p>
    <w:p w14:paraId="0C656C28" w14:textId="77777777" w:rsidR="00B42FD9" w:rsidRDefault="00B42FD9" w:rsidP="00B42FD9">
      <w:pPr>
        <w:spacing w:before="120" w:after="120" w:line="240" w:lineRule="auto"/>
      </w:pPr>
      <w:r w:rsidRPr="08EA893A">
        <w:rPr>
          <w:rFonts w:ascii="Trebuchet MS" w:eastAsia="Trebuchet MS" w:hAnsi="Trebuchet MS" w:cs="Trebuchet MS"/>
          <w:sz w:val="21"/>
          <w:szCs w:val="21"/>
        </w:rPr>
        <w:t xml:space="preserve">UX Design leadership for the onboarding, booking and management of shipping from any factory in China to any Amazon fulfilment center in the US or Europe for Amazon Global Logistics. Includes formative user research, </w:t>
      </w:r>
      <w:proofErr w:type="gramStart"/>
      <w:r w:rsidRPr="08EA893A">
        <w:rPr>
          <w:rFonts w:ascii="Trebuchet MS" w:eastAsia="Trebuchet MS" w:hAnsi="Trebuchet MS" w:cs="Trebuchet MS"/>
          <w:sz w:val="21"/>
          <w:szCs w:val="21"/>
        </w:rPr>
        <w:t>process</w:t>
      </w:r>
      <w:proofErr w:type="gramEnd"/>
      <w:r w:rsidRPr="08EA893A">
        <w:rPr>
          <w:rFonts w:ascii="Trebuchet MS" w:eastAsia="Trebuchet MS" w:hAnsi="Trebuchet MS" w:cs="Trebuchet MS"/>
          <w:sz w:val="21"/>
          <w:szCs w:val="21"/>
        </w:rPr>
        <w:t xml:space="preserve"> and user flow creation, wireframing and prototyping.</w:t>
      </w:r>
    </w:p>
    <w:p w14:paraId="6EA160F4" w14:textId="730C49C9" w:rsidR="08EA893A" w:rsidRPr="003318BD" w:rsidRDefault="00B42FD9" w:rsidP="003318BD">
      <w:pPr>
        <w:spacing w:before="120" w:after="120" w:line="240" w:lineRule="auto"/>
        <w:rPr>
          <w:rFonts w:ascii="Trebuchet MS" w:eastAsia="Trebuchet MS" w:hAnsi="Trebuchet MS" w:cs="Trebuchet MS"/>
          <w:sz w:val="21"/>
          <w:szCs w:val="21"/>
        </w:rPr>
      </w:pPr>
      <w:r w:rsidRPr="08EA893A">
        <w:rPr>
          <w:rFonts w:ascii="Trebuchet MS" w:eastAsia="Trebuchet MS" w:hAnsi="Trebuchet MS" w:cs="Trebuchet MS"/>
          <w:sz w:val="21"/>
          <w:szCs w:val="21"/>
        </w:rPr>
        <w:t xml:space="preserve">Primary Software Tools: </w:t>
      </w:r>
      <w:r>
        <w:br/>
      </w:r>
      <w:r w:rsidRPr="08EA893A">
        <w:rPr>
          <w:rFonts w:ascii="Trebuchet MS" w:eastAsia="Trebuchet MS" w:hAnsi="Trebuchet MS" w:cs="Trebuchet MS"/>
          <w:sz w:val="21"/>
          <w:szCs w:val="21"/>
        </w:rPr>
        <w:t>Figma; Quip</w:t>
      </w:r>
    </w:p>
    <w:p w14:paraId="34E82FE1" w14:textId="7A3EE56A" w:rsidR="5FAFCD46" w:rsidRDefault="5FAFCD46" w:rsidP="5FAFCD46">
      <w:pPr>
        <w:spacing w:before="120" w:after="0" w:line="240" w:lineRule="auto"/>
        <w:rPr>
          <w:rFonts w:ascii="Trebuchet MS" w:eastAsia="Trebuchet MS" w:hAnsi="Trebuchet MS" w:cs="Trebuchet MS"/>
          <w:color w:val="000000" w:themeColor="text1"/>
          <w:sz w:val="24"/>
          <w:szCs w:val="24"/>
        </w:rPr>
      </w:pPr>
      <w:r w:rsidRPr="5FAFCD46">
        <w:rPr>
          <w:rFonts w:ascii="Trebuchet MS" w:eastAsia="Trebuchet MS" w:hAnsi="Trebuchet MS" w:cs="Trebuchet MS"/>
          <w:b/>
          <w:bCs/>
          <w:color w:val="000000" w:themeColor="text1"/>
          <w:sz w:val="24"/>
          <w:szCs w:val="24"/>
        </w:rPr>
        <w:t xml:space="preserve">Apex Systems for Walmart (Contract), Remote  </w:t>
      </w:r>
      <w:r w:rsidRPr="5FAFCD46">
        <w:rPr>
          <w:rFonts w:ascii="Trebuchet MS" w:eastAsia="Trebuchet MS" w:hAnsi="Trebuchet MS" w:cs="Trebuchet MS"/>
          <w:b/>
          <w:bCs/>
          <w:caps/>
          <w:color w:val="000000" w:themeColor="text1"/>
          <w:sz w:val="24"/>
          <w:szCs w:val="24"/>
        </w:rPr>
        <w:t xml:space="preserve"> </w:t>
      </w:r>
    </w:p>
    <w:p w14:paraId="7D5E699B" w14:textId="4954AB87" w:rsidR="5FAFCD46" w:rsidRDefault="5FAFCD46" w:rsidP="5FAFCD46">
      <w:pPr>
        <w:spacing w:after="0" w:line="240" w:lineRule="auto"/>
      </w:pPr>
      <w:r w:rsidRPr="5FAFCD46">
        <w:rPr>
          <w:rFonts w:ascii="Trebuchet MS" w:eastAsia="Trebuchet MS" w:hAnsi="Trebuchet MS" w:cs="Trebuchet MS"/>
          <w:color w:val="000000" w:themeColor="text1"/>
          <w:sz w:val="20"/>
          <w:szCs w:val="20"/>
        </w:rPr>
        <w:t>UX Product Design Manager</w:t>
      </w:r>
    </w:p>
    <w:p w14:paraId="65127914" w14:textId="041D9EB1" w:rsidR="5FAFCD46" w:rsidRDefault="5FAFCD46" w:rsidP="5FAFCD46">
      <w:pPr>
        <w:spacing w:after="120" w:line="240" w:lineRule="auto"/>
        <w:rPr>
          <w:rFonts w:ascii="Trebuchet MS" w:eastAsia="Trebuchet MS" w:hAnsi="Trebuchet MS" w:cs="Trebuchet MS"/>
          <w:color w:val="000000" w:themeColor="text1"/>
          <w:sz w:val="20"/>
          <w:szCs w:val="20"/>
        </w:rPr>
      </w:pPr>
      <w:proofErr w:type="gramStart"/>
      <w:r w:rsidRPr="5FAFCD46">
        <w:rPr>
          <w:rFonts w:ascii="Trebuchet MS" w:eastAsia="Trebuchet MS" w:hAnsi="Trebuchet MS" w:cs="Trebuchet MS"/>
          <w:color w:val="000000" w:themeColor="text1"/>
          <w:sz w:val="20"/>
          <w:szCs w:val="20"/>
        </w:rPr>
        <w:t>October,</w:t>
      </w:r>
      <w:proofErr w:type="gramEnd"/>
      <w:r w:rsidRPr="5FAFCD46">
        <w:rPr>
          <w:rFonts w:ascii="Trebuchet MS" w:eastAsia="Trebuchet MS" w:hAnsi="Trebuchet MS" w:cs="Trebuchet MS"/>
          <w:color w:val="000000" w:themeColor="text1"/>
          <w:sz w:val="20"/>
          <w:szCs w:val="20"/>
        </w:rPr>
        <w:t xml:space="preserve"> 2022 to February, 2023</w:t>
      </w:r>
    </w:p>
    <w:p w14:paraId="1A477E72" w14:textId="6F453C13" w:rsidR="5FAFCD46" w:rsidRDefault="5FAFCD46" w:rsidP="5FAFCD46">
      <w:pPr>
        <w:spacing w:before="120" w:after="120" w:line="240" w:lineRule="auto"/>
        <w:rPr>
          <w:rFonts w:ascii="Trebuchet MS" w:eastAsia="Trebuchet MS" w:hAnsi="Trebuchet MS" w:cs="Trebuchet MS"/>
          <w:sz w:val="21"/>
          <w:szCs w:val="21"/>
        </w:rPr>
      </w:pPr>
      <w:r w:rsidRPr="5FAFCD46">
        <w:rPr>
          <w:rFonts w:ascii="Trebuchet MS" w:eastAsia="Trebuchet MS" w:hAnsi="Trebuchet MS" w:cs="Trebuchet MS"/>
          <w:sz w:val="21"/>
          <w:szCs w:val="21"/>
        </w:rPr>
        <w:t>UX Product Design Manager for leading new digital product features for Walmart’s internal business tools.</w:t>
      </w:r>
    </w:p>
    <w:p w14:paraId="48F0F27A" w14:textId="5F22D87D" w:rsidR="5FAFCD46" w:rsidRDefault="689F0977" w:rsidP="5FAFCD46">
      <w:pPr>
        <w:spacing w:before="120" w:after="120" w:line="240" w:lineRule="auto"/>
        <w:rPr>
          <w:rFonts w:ascii="Trebuchet MS" w:eastAsia="Trebuchet MS" w:hAnsi="Trebuchet MS" w:cs="Trebuchet MS"/>
          <w:sz w:val="21"/>
          <w:szCs w:val="21"/>
        </w:rPr>
      </w:pPr>
      <w:r w:rsidRPr="689F0977">
        <w:rPr>
          <w:rFonts w:ascii="Trebuchet MS" w:eastAsia="Trebuchet MS" w:hAnsi="Trebuchet MS" w:cs="Trebuchet MS"/>
          <w:sz w:val="21"/>
          <w:szCs w:val="21"/>
        </w:rPr>
        <w:t xml:space="preserve">Primary Software Tools: </w:t>
      </w:r>
      <w:r w:rsidR="5FAFCD46">
        <w:br/>
      </w:r>
      <w:r w:rsidRPr="689F0977">
        <w:rPr>
          <w:rFonts w:ascii="Trebuchet MS" w:eastAsia="Trebuchet MS" w:hAnsi="Trebuchet MS" w:cs="Trebuchet MS"/>
          <w:sz w:val="21"/>
          <w:szCs w:val="21"/>
        </w:rPr>
        <w:t>Figma; JIRA</w:t>
      </w:r>
    </w:p>
    <w:p w14:paraId="7F4E9F72" w14:textId="24787C13" w:rsidR="5FAFCD46" w:rsidRDefault="08EA893A" w:rsidP="08EA893A">
      <w:pPr>
        <w:spacing w:before="120" w:after="0" w:line="240" w:lineRule="auto"/>
        <w:rPr>
          <w:rFonts w:ascii="Trebuchet MS" w:eastAsia="Trebuchet MS" w:hAnsi="Trebuchet MS" w:cs="Trebuchet MS"/>
          <w:color w:val="000000" w:themeColor="text1"/>
          <w:sz w:val="24"/>
          <w:szCs w:val="24"/>
        </w:rPr>
      </w:pPr>
      <w:proofErr w:type="spellStart"/>
      <w:r w:rsidRPr="08EA893A">
        <w:rPr>
          <w:rFonts w:ascii="Trebuchet MS" w:eastAsia="Trebuchet MS" w:hAnsi="Trebuchet MS" w:cs="Trebuchet MS"/>
          <w:b/>
          <w:bCs/>
          <w:color w:val="000000" w:themeColor="text1"/>
          <w:sz w:val="24"/>
          <w:szCs w:val="24"/>
        </w:rPr>
        <w:t>Pierry</w:t>
      </w:r>
      <w:proofErr w:type="spellEnd"/>
      <w:r w:rsidRPr="08EA893A">
        <w:rPr>
          <w:rFonts w:ascii="Trebuchet MS" w:eastAsia="Trebuchet MS" w:hAnsi="Trebuchet MS" w:cs="Trebuchet MS"/>
          <w:b/>
          <w:bCs/>
          <w:color w:val="000000" w:themeColor="text1"/>
          <w:sz w:val="24"/>
          <w:szCs w:val="24"/>
        </w:rPr>
        <w:t xml:space="preserve">/Wunderman Thompson for Salesforce (Contract), Remote  </w:t>
      </w:r>
      <w:r w:rsidRPr="08EA893A">
        <w:rPr>
          <w:rFonts w:ascii="Trebuchet MS" w:eastAsia="Trebuchet MS" w:hAnsi="Trebuchet MS" w:cs="Trebuchet MS"/>
          <w:b/>
          <w:bCs/>
          <w:caps/>
          <w:color w:val="000000" w:themeColor="text1"/>
          <w:sz w:val="24"/>
          <w:szCs w:val="24"/>
        </w:rPr>
        <w:t xml:space="preserve"> </w:t>
      </w:r>
    </w:p>
    <w:p w14:paraId="4E8025EA" w14:textId="6FE721D1" w:rsidR="5FAFCD46" w:rsidRDefault="5FAFCD46" w:rsidP="5FAFCD46">
      <w:pPr>
        <w:spacing w:after="0" w:line="240" w:lineRule="auto"/>
      </w:pPr>
      <w:r w:rsidRPr="5FAFCD46">
        <w:rPr>
          <w:rFonts w:ascii="Trebuchet MS" w:eastAsia="Trebuchet MS" w:hAnsi="Trebuchet MS" w:cs="Trebuchet MS"/>
          <w:color w:val="000000" w:themeColor="text1"/>
          <w:sz w:val="20"/>
          <w:szCs w:val="20"/>
        </w:rPr>
        <w:t>Senior Experience Consultant</w:t>
      </w:r>
    </w:p>
    <w:p w14:paraId="2D299FA0" w14:textId="1D9B7FA4" w:rsidR="5FAFCD46" w:rsidRDefault="5FAFCD46" w:rsidP="5FAFCD46">
      <w:pPr>
        <w:spacing w:after="0" w:line="240" w:lineRule="auto"/>
        <w:rPr>
          <w:rFonts w:ascii="Trebuchet MS" w:eastAsia="Trebuchet MS" w:hAnsi="Trebuchet MS" w:cs="Trebuchet MS"/>
          <w:color w:val="000000" w:themeColor="text1"/>
          <w:sz w:val="20"/>
          <w:szCs w:val="20"/>
        </w:rPr>
      </w:pPr>
      <w:proofErr w:type="gramStart"/>
      <w:r w:rsidRPr="5FAFCD46">
        <w:rPr>
          <w:rFonts w:ascii="Trebuchet MS" w:eastAsia="Trebuchet MS" w:hAnsi="Trebuchet MS" w:cs="Trebuchet MS"/>
          <w:color w:val="000000" w:themeColor="text1"/>
          <w:sz w:val="20"/>
          <w:szCs w:val="20"/>
        </w:rPr>
        <w:t>March,</w:t>
      </w:r>
      <w:proofErr w:type="gramEnd"/>
      <w:r w:rsidRPr="5FAFCD46">
        <w:rPr>
          <w:rFonts w:ascii="Trebuchet MS" w:eastAsia="Trebuchet MS" w:hAnsi="Trebuchet MS" w:cs="Trebuchet MS"/>
          <w:color w:val="000000" w:themeColor="text1"/>
          <w:sz w:val="20"/>
          <w:szCs w:val="20"/>
        </w:rPr>
        <w:t xml:space="preserve"> 2022 to July, 2022 </w:t>
      </w:r>
    </w:p>
    <w:p w14:paraId="306A2C11" w14:textId="3E1B5890" w:rsidR="5FAFCD46" w:rsidRDefault="08EA893A" w:rsidP="08EA893A">
      <w:pPr>
        <w:spacing w:before="120" w:after="120" w:line="240" w:lineRule="auto"/>
        <w:rPr>
          <w:rFonts w:ascii="Trebuchet MS" w:eastAsia="Trebuchet MS" w:hAnsi="Trebuchet MS" w:cs="Trebuchet MS"/>
          <w:sz w:val="21"/>
          <w:szCs w:val="21"/>
        </w:rPr>
      </w:pPr>
      <w:r w:rsidRPr="08EA893A">
        <w:rPr>
          <w:rFonts w:ascii="Trebuchet MS" w:eastAsia="Trebuchet MS" w:hAnsi="Trebuchet MS" w:cs="Trebuchet MS"/>
          <w:sz w:val="21"/>
          <w:szCs w:val="21"/>
        </w:rPr>
        <w:t>Application design projects for Salesforce's clients Cisco, and Ecolab, including field service management tools for mobile devices, and a comprehensive reworking of the customer experience for contract renewals.</w:t>
      </w:r>
    </w:p>
    <w:p w14:paraId="0FEBDE43" w14:textId="5F1D06C3" w:rsidR="5FAFCD46" w:rsidRDefault="5FAFCD46" w:rsidP="5FAFCD46">
      <w:pPr>
        <w:spacing w:before="120" w:after="120" w:line="240" w:lineRule="auto"/>
        <w:rPr>
          <w:rFonts w:ascii="Trebuchet MS" w:eastAsia="Trebuchet MS" w:hAnsi="Trebuchet MS" w:cs="Trebuchet MS"/>
          <w:sz w:val="21"/>
          <w:szCs w:val="21"/>
        </w:rPr>
      </w:pPr>
      <w:r w:rsidRPr="5FAFCD46">
        <w:rPr>
          <w:rFonts w:ascii="Trebuchet MS" w:eastAsia="Trebuchet MS" w:hAnsi="Trebuchet MS" w:cs="Trebuchet MS"/>
          <w:sz w:val="21"/>
          <w:szCs w:val="21"/>
        </w:rPr>
        <w:t xml:space="preserve">Primary Software Tools: </w:t>
      </w:r>
      <w:r>
        <w:br/>
      </w:r>
      <w:r w:rsidRPr="5FAFCD46">
        <w:rPr>
          <w:rFonts w:ascii="Trebuchet MS" w:eastAsia="Trebuchet MS" w:hAnsi="Trebuchet MS" w:cs="Trebuchet MS"/>
          <w:sz w:val="21"/>
          <w:szCs w:val="21"/>
        </w:rPr>
        <w:t xml:space="preserve">Figma; Adobe Creative Suite CC; </w:t>
      </w:r>
      <w:proofErr w:type="spellStart"/>
      <w:r w:rsidRPr="5FAFCD46">
        <w:rPr>
          <w:rFonts w:ascii="Trebuchet MS" w:eastAsia="Trebuchet MS" w:hAnsi="Trebuchet MS" w:cs="Trebuchet MS"/>
          <w:sz w:val="21"/>
          <w:szCs w:val="21"/>
        </w:rPr>
        <w:t>Invision</w:t>
      </w:r>
      <w:proofErr w:type="spellEnd"/>
    </w:p>
    <w:p w14:paraId="640718FB" w14:textId="186FC428" w:rsidR="5FAFCD46" w:rsidRDefault="5FAFCD46" w:rsidP="5FAFCD46">
      <w:pPr>
        <w:spacing w:before="120" w:after="0" w:line="240" w:lineRule="auto"/>
        <w:rPr>
          <w:rFonts w:ascii="Trebuchet MS" w:eastAsia="Trebuchet MS" w:hAnsi="Trebuchet MS" w:cs="Trebuchet MS"/>
          <w:color w:val="000000" w:themeColor="text1"/>
          <w:sz w:val="24"/>
          <w:szCs w:val="24"/>
        </w:rPr>
      </w:pPr>
      <w:proofErr w:type="spellStart"/>
      <w:r w:rsidRPr="5FAFCD46">
        <w:rPr>
          <w:rFonts w:ascii="Trebuchet MS" w:eastAsia="Trebuchet MS" w:hAnsi="Trebuchet MS" w:cs="Trebuchet MS"/>
          <w:b/>
          <w:bCs/>
          <w:color w:val="000000" w:themeColor="text1"/>
          <w:sz w:val="24"/>
          <w:szCs w:val="24"/>
        </w:rPr>
        <w:t>Wongdoody</w:t>
      </w:r>
      <w:proofErr w:type="spellEnd"/>
      <w:r w:rsidRPr="5FAFCD46">
        <w:rPr>
          <w:rFonts w:ascii="Trebuchet MS" w:eastAsia="Trebuchet MS" w:hAnsi="Trebuchet MS" w:cs="Trebuchet MS"/>
          <w:b/>
          <w:bCs/>
          <w:color w:val="000000" w:themeColor="text1"/>
          <w:sz w:val="24"/>
          <w:szCs w:val="24"/>
        </w:rPr>
        <w:t xml:space="preserve"> for AT&amp;T (Contract), Remote  </w:t>
      </w:r>
      <w:r w:rsidRPr="5FAFCD46">
        <w:rPr>
          <w:rFonts w:ascii="Trebuchet MS" w:eastAsia="Trebuchet MS" w:hAnsi="Trebuchet MS" w:cs="Trebuchet MS"/>
          <w:b/>
          <w:bCs/>
          <w:caps/>
          <w:color w:val="000000" w:themeColor="text1"/>
          <w:sz w:val="24"/>
          <w:szCs w:val="24"/>
        </w:rPr>
        <w:t xml:space="preserve"> </w:t>
      </w:r>
    </w:p>
    <w:p w14:paraId="10C8DD28" w14:textId="47ECEB56" w:rsidR="5FAFCD46" w:rsidRDefault="5FAFCD46" w:rsidP="5FAFCD46">
      <w:pPr>
        <w:spacing w:after="0" w:line="240" w:lineRule="auto"/>
      </w:pPr>
      <w:r w:rsidRPr="5FAFCD46">
        <w:rPr>
          <w:rFonts w:ascii="Trebuchet MS" w:eastAsia="Trebuchet MS" w:hAnsi="Trebuchet MS" w:cs="Trebuchet MS"/>
          <w:color w:val="000000" w:themeColor="text1"/>
          <w:sz w:val="20"/>
          <w:szCs w:val="20"/>
        </w:rPr>
        <w:t>Design Principal</w:t>
      </w:r>
    </w:p>
    <w:p w14:paraId="5CD5D28E" w14:textId="16C25EB3" w:rsidR="5FAFCD46" w:rsidRDefault="5FAFCD46" w:rsidP="5FAFCD46">
      <w:pPr>
        <w:spacing w:after="0" w:line="240" w:lineRule="auto"/>
      </w:pPr>
      <w:proofErr w:type="gramStart"/>
      <w:r w:rsidRPr="5FAFCD46">
        <w:rPr>
          <w:rFonts w:ascii="Trebuchet MS" w:eastAsia="Trebuchet MS" w:hAnsi="Trebuchet MS" w:cs="Trebuchet MS"/>
          <w:color w:val="000000" w:themeColor="text1"/>
          <w:sz w:val="20"/>
          <w:szCs w:val="20"/>
        </w:rPr>
        <w:t>January,</w:t>
      </w:r>
      <w:proofErr w:type="gramEnd"/>
      <w:r w:rsidRPr="5FAFCD46">
        <w:rPr>
          <w:rFonts w:ascii="Trebuchet MS" w:eastAsia="Trebuchet MS" w:hAnsi="Trebuchet MS" w:cs="Trebuchet MS"/>
          <w:color w:val="000000" w:themeColor="text1"/>
          <w:sz w:val="20"/>
          <w:szCs w:val="20"/>
        </w:rPr>
        <w:t xml:space="preserve"> 2022 to February, 2022</w:t>
      </w:r>
    </w:p>
    <w:p w14:paraId="0549BF67" w14:textId="77777777" w:rsidR="008A368F" w:rsidRDefault="008A368F" w:rsidP="008A368F">
      <w:pPr>
        <w:spacing w:before="120" w:after="120" w:line="240" w:lineRule="auto"/>
      </w:pPr>
      <w:r w:rsidRPr="5FAFCD46">
        <w:rPr>
          <w:rFonts w:ascii="Trebuchet MS" w:eastAsia="Trebuchet MS" w:hAnsi="Trebuchet MS" w:cs="Trebuchet MS"/>
          <w:sz w:val="21"/>
          <w:szCs w:val="21"/>
        </w:rPr>
        <w:t>Lead a team of designers to investigate, document and evaluate multiple user journeys, across multiple digital channels, to provide analysis and heuristics for the technical support experience for AT&amp;T customers.</w:t>
      </w:r>
    </w:p>
    <w:p w14:paraId="4F9CBF5B" w14:textId="205A68EE" w:rsidR="5FAFCD46" w:rsidRDefault="5FAFCD46" w:rsidP="5FAFCD46">
      <w:pPr>
        <w:spacing w:before="120" w:after="120" w:line="240" w:lineRule="auto"/>
        <w:rPr>
          <w:rFonts w:ascii="Trebuchet MS" w:eastAsia="Trebuchet MS" w:hAnsi="Trebuchet MS" w:cs="Trebuchet MS"/>
          <w:sz w:val="21"/>
          <w:szCs w:val="21"/>
        </w:rPr>
      </w:pPr>
      <w:r w:rsidRPr="5FAFCD46">
        <w:rPr>
          <w:rFonts w:ascii="Trebuchet MS" w:eastAsia="Trebuchet MS" w:hAnsi="Trebuchet MS" w:cs="Trebuchet MS"/>
          <w:sz w:val="21"/>
          <w:szCs w:val="21"/>
        </w:rPr>
        <w:t xml:space="preserve">Primary Software Tools: </w:t>
      </w:r>
      <w:r>
        <w:br/>
      </w:r>
      <w:r w:rsidRPr="5FAFCD46">
        <w:rPr>
          <w:rFonts w:ascii="Trebuchet MS" w:eastAsia="Trebuchet MS" w:hAnsi="Trebuchet MS" w:cs="Trebuchet MS"/>
          <w:sz w:val="21"/>
          <w:szCs w:val="21"/>
        </w:rPr>
        <w:t xml:space="preserve">Sketch; Figma; Adobe Creative Suite CC; </w:t>
      </w:r>
      <w:proofErr w:type="spellStart"/>
      <w:r w:rsidRPr="5FAFCD46">
        <w:rPr>
          <w:rFonts w:ascii="Trebuchet MS" w:eastAsia="Trebuchet MS" w:hAnsi="Trebuchet MS" w:cs="Trebuchet MS"/>
          <w:sz w:val="21"/>
          <w:szCs w:val="21"/>
        </w:rPr>
        <w:t>Invision</w:t>
      </w:r>
      <w:proofErr w:type="spellEnd"/>
    </w:p>
    <w:p w14:paraId="63B64B1D" w14:textId="6408C608" w:rsidR="5FAFCD46" w:rsidRDefault="5FAFCD46" w:rsidP="5FAFCD46">
      <w:pPr>
        <w:spacing w:before="120" w:after="0" w:line="240" w:lineRule="auto"/>
        <w:rPr>
          <w:rFonts w:ascii="Trebuchet MS" w:eastAsia="Trebuchet MS" w:hAnsi="Trebuchet MS" w:cs="Trebuchet MS"/>
          <w:color w:val="000000" w:themeColor="text1"/>
          <w:sz w:val="24"/>
          <w:szCs w:val="24"/>
        </w:rPr>
      </w:pPr>
      <w:proofErr w:type="spellStart"/>
      <w:r w:rsidRPr="5FAFCD46">
        <w:rPr>
          <w:rFonts w:ascii="Trebuchet MS" w:eastAsia="Trebuchet MS" w:hAnsi="Trebuchet MS" w:cs="Trebuchet MS"/>
          <w:b/>
          <w:bCs/>
          <w:color w:val="000000" w:themeColor="text1"/>
          <w:sz w:val="24"/>
          <w:szCs w:val="24"/>
        </w:rPr>
        <w:t>Ettain</w:t>
      </w:r>
      <w:proofErr w:type="spellEnd"/>
      <w:r w:rsidRPr="5FAFCD46">
        <w:rPr>
          <w:rFonts w:ascii="Trebuchet MS" w:eastAsia="Trebuchet MS" w:hAnsi="Trebuchet MS" w:cs="Trebuchet MS"/>
          <w:b/>
          <w:bCs/>
          <w:color w:val="000000" w:themeColor="text1"/>
          <w:sz w:val="24"/>
          <w:szCs w:val="24"/>
        </w:rPr>
        <w:t xml:space="preserve"> Group for Bank of America (Contract), Remote  </w:t>
      </w:r>
      <w:r w:rsidRPr="5FAFCD46">
        <w:rPr>
          <w:rFonts w:ascii="Trebuchet MS" w:eastAsia="Trebuchet MS" w:hAnsi="Trebuchet MS" w:cs="Trebuchet MS"/>
          <w:b/>
          <w:bCs/>
          <w:caps/>
          <w:color w:val="000000" w:themeColor="text1"/>
          <w:sz w:val="24"/>
          <w:szCs w:val="24"/>
        </w:rPr>
        <w:t xml:space="preserve"> </w:t>
      </w:r>
    </w:p>
    <w:p w14:paraId="601F6D13" w14:textId="70A10D4C" w:rsidR="5FAFCD46" w:rsidRDefault="5FAFCD46" w:rsidP="5FAFCD46">
      <w:pPr>
        <w:spacing w:after="0" w:line="240" w:lineRule="auto"/>
      </w:pPr>
      <w:r w:rsidRPr="5FAFCD46">
        <w:rPr>
          <w:rFonts w:ascii="Trebuchet MS" w:eastAsia="Trebuchet MS" w:hAnsi="Trebuchet MS" w:cs="Trebuchet MS"/>
          <w:color w:val="000000" w:themeColor="text1"/>
          <w:sz w:val="20"/>
          <w:szCs w:val="20"/>
        </w:rPr>
        <w:t>Lead UX Designer</w:t>
      </w:r>
    </w:p>
    <w:p w14:paraId="545AC17D" w14:textId="5A160A09" w:rsidR="5FAFCD46" w:rsidRDefault="5FAFCD46" w:rsidP="5FAFCD46">
      <w:pPr>
        <w:spacing w:after="0" w:line="240" w:lineRule="auto"/>
      </w:pPr>
      <w:proofErr w:type="gramStart"/>
      <w:r w:rsidRPr="5FAFCD46">
        <w:rPr>
          <w:rFonts w:ascii="Trebuchet MS" w:eastAsia="Trebuchet MS" w:hAnsi="Trebuchet MS" w:cs="Trebuchet MS"/>
          <w:color w:val="000000" w:themeColor="text1"/>
          <w:sz w:val="20"/>
          <w:szCs w:val="20"/>
        </w:rPr>
        <w:t>September,</w:t>
      </w:r>
      <w:proofErr w:type="gramEnd"/>
      <w:r w:rsidRPr="5FAFCD46">
        <w:rPr>
          <w:rFonts w:ascii="Trebuchet MS" w:eastAsia="Trebuchet MS" w:hAnsi="Trebuchet MS" w:cs="Trebuchet MS"/>
          <w:color w:val="000000" w:themeColor="text1"/>
          <w:sz w:val="20"/>
          <w:szCs w:val="20"/>
        </w:rPr>
        <w:t xml:space="preserve"> 2021 to March, 2022</w:t>
      </w:r>
    </w:p>
    <w:p w14:paraId="527448FD" w14:textId="34116CC3" w:rsidR="5FAFCD46" w:rsidRDefault="08EA893A" w:rsidP="08EA893A">
      <w:pPr>
        <w:spacing w:before="120" w:after="120" w:line="240" w:lineRule="auto"/>
        <w:rPr>
          <w:rFonts w:ascii="Trebuchet MS" w:eastAsia="Trebuchet MS" w:hAnsi="Trebuchet MS" w:cs="Trebuchet MS"/>
          <w:sz w:val="21"/>
          <w:szCs w:val="21"/>
        </w:rPr>
      </w:pPr>
      <w:r w:rsidRPr="08EA893A">
        <w:rPr>
          <w:rFonts w:ascii="Trebuchet MS" w:eastAsia="Trebuchet MS" w:hAnsi="Trebuchet MS" w:cs="Trebuchet MS"/>
          <w:sz w:val="21"/>
          <w:szCs w:val="21"/>
        </w:rPr>
        <w:t>Lead UX Designer covering full UX lifecycle for financial center applications for all money movement at Bank of America.</w:t>
      </w:r>
    </w:p>
    <w:p w14:paraId="1560280D" w14:textId="5244C914" w:rsidR="5FAFCD46" w:rsidRDefault="5FAFCD46" w:rsidP="5FAFCD46">
      <w:pPr>
        <w:spacing w:before="120" w:after="120" w:line="240" w:lineRule="auto"/>
        <w:rPr>
          <w:rFonts w:ascii="Trebuchet MS" w:eastAsia="Trebuchet MS" w:hAnsi="Trebuchet MS" w:cs="Trebuchet MS"/>
          <w:sz w:val="21"/>
          <w:szCs w:val="21"/>
        </w:rPr>
      </w:pPr>
      <w:r w:rsidRPr="5FAFCD46">
        <w:rPr>
          <w:rFonts w:ascii="Trebuchet MS" w:eastAsia="Trebuchet MS" w:hAnsi="Trebuchet MS" w:cs="Trebuchet MS"/>
          <w:sz w:val="21"/>
          <w:szCs w:val="21"/>
        </w:rPr>
        <w:t xml:space="preserve">Primary Software Tools: </w:t>
      </w:r>
      <w:r>
        <w:br/>
      </w:r>
      <w:r w:rsidRPr="5FAFCD46">
        <w:rPr>
          <w:rFonts w:ascii="Trebuchet MS" w:eastAsia="Trebuchet MS" w:hAnsi="Trebuchet MS" w:cs="Trebuchet MS"/>
          <w:sz w:val="21"/>
          <w:szCs w:val="21"/>
        </w:rPr>
        <w:t xml:space="preserve">Sketch; Figma; Adobe Creative Suite CC; </w:t>
      </w:r>
      <w:proofErr w:type="spellStart"/>
      <w:r w:rsidRPr="5FAFCD46">
        <w:rPr>
          <w:rFonts w:ascii="Trebuchet MS" w:eastAsia="Trebuchet MS" w:hAnsi="Trebuchet MS" w:cs="Trebuchet MS"/>
          <w:sz w:val="21"/>
          <w:szCs w:val="21"/>
        </w:rPr>
        <w:t>Invision</w:t>
      </w:r>
      <w:proofErr w:type="spellEnd"/>
    </w:p>
    <w:p w14:paraId="33E66FE8" w14:textId="04B75EC1" w:rsidR="5FAFCD46" w:rsidRDefault="5FAFCD46" w:rsidP="5FAFCD46">
      <w:pPr>
        <w:spacing w:before="120" w:after="0" w:line="240" w:lineRule="auto"/>
        <w:rPr>
          <w:rFonts w:ascii="Trebuchet MS" w:eastAsia="Trebuchet MS" w:hAnsi="Trebuchet MS" w:cs="Trebuchet MS"/>
          <w:color w:val="000000" w:themeColor="text1"/>
          <w:sz w:val="24"/>
          <w:szCs w:val="24"/>
        </w:rPr>
      </w:pPr>
      <w:r w:rsidRPr="5FAFCD46">
        <w:rPr>
          <w:rFonts w:ascii="Trebuchet MS" w:eastAsia="Trebuchet MS" w:hAnsi="Trebuchet MS" w:cs="Trebuchet MS"/>
          <w:b/>
          <w:bCs/>
          <w:color w:val="000000" w:themeColor="text1"/>
          <w:sz w:val="24"/>
          <w:szCs w:val="24"/>
        </w:rPr>
        <w:t xml:space="preserve">Healthcare IT Leaders for Cerner (Contract), Remote  </w:t>
      </w:r>
      <w:r w:rsidRPr="5FAFCD46">
        <w:rPr>
          <w:rFonts w:ascii="Trebuchet MS" w:eastAsia="Trebuchet MS" w:hAnsi="Trebuchet MS" w:cs="Trebuchet MS"/>
          <w:b/>
          <w:bCs/>
          <w:caps/>
          <w:color w:val="000000" w:themeColor="text1"/>
          <w:sz w:val="24"/>
          <w:szCs w:val="24"/>
        </w:rPr>
        <w:t xml:space="preserve"> </w:t>
      </w:r>
    </w:p>
    <w:p w14:paraId="571BA1A1" w14:textId="285A46D9" w:rsidR="5FAFCD46" w:rsidRDefault="5FAFCD46" w:rsidP="5FAFCD46">
      <w:pPr>
        <w:spacing w:after="0" w:line="240" w:lineRule="auto"/>
      </w:pPr>
      <w:r w:rsidRPr="5FAFCD46">
        <w:rPr>
          <w:rFonts w:ascii="Trebuchet MS" w:eastAsia="Trebuchet MS" w:hAnsi="Trebuchet MS" w:cs="Trebuchet MS"/>
          <w:color w:val="000000" w:themeColor="text1"/>
          <w:sz w:val="20"/>
          <w:szCs w:val="20"/>
        </w:rPr>
        <w:t>Senior UX Designer</w:t>
      </w:r>
    </w:p>
    <w:p w14:paraId="6D066818" w14:textId="059E2A94" w:rsidR="5FAFCD46" w:rsidRDefault="5FAFCD46" w:rsidP="5FAFCD46">
      <w:pPr>
        <w:spacing w:after="0" w:line="240" w:lineRule="auto"/>
      </w:pPr>
      <w:proofErr w:type="gramStart"/>
      <w:r w:rsidRPr="5FAFCD46">
        <w:rPr>
          <w:rFonts w:ascii="Trebuchet MS" w:eastAsia="Trebuchet MS" w:hAnsi="Trebuchet MS" w:cs="Trebuchet MS"/>
          <w:color w:val="000000" w:themeColor="text1"/>
          <w:sz w:val="20"/>
          <w:szCs w:val="20"/>
        </w:rPr>
        <w:t>May,</w:t>
      </w:r>
      <w:proofErr w:type="gramEnd"/>
      <w:r w:rsidRPr="5FAFCD46">
        <w:rPr>
          <w:rFonts w:ascii="Trebuchet MS" w:eastAsia="Trebuchet MS" w:hAnsi="Trebuchet MS" w:cs="Trebuchet MS"/>
          <w:color w:val="000000" w:themeColor="text1"/>
          <w:sz w:val="20"/>
          <w:szCs w:val="20"/>
        </w:rPr>
        <w:t xml:space="preserve"> 2020 to August, 2021</w:t>
      </w:r>
    </w:p>
    <w:p w14:paraId="47B428ED" w14:textId="3365B9E5" w:rsidR="5FAFCD46" w:rsidRDefault="5FAFCD46" w:rsidP="5FAFCD46">
      <w:pPr>
        <w:spacing w:before="120" w:after="120" w:line="240" w:lineRule="auto"/>
      </w:pPr>
      <w:r w:rsidRPr="5FAFCD46">
        <w:rPr>
          <w:rFonts w:ascii="Trebuchet MS" w:eastAsia="Trebuchet MS" w:hAnsi="Trebuchet MS" w:cs="Trebuchet MS"/>
          <w:sz w:val="21"/>
          <w:szCs w:val="21"/>
        </w:rPr>
        <w:t>Focused on Accessibility regulatory requirements analysis and evaluation of Cerner’s foundational component library and design system. Wrote VPATs (Voluntary Product Accessibility Template) for Federal Government Section 508 compliance of Cerner software products. Reviewed all new UI components for various UX facets (usability, accessibility, etc.)</w:t>
      </w:r>
    </w:p>
    <w:p w14:paraId="0EFBF101" w14:textId="6CBA4228" w:rsidR="5FAFCD46" w:rsidRDefault="5FAFCD46" w:rsidP="5FAFCD46">
      <w:pPr>
        <w:spacing w:before="120" w:after="120" w:line="240" w:lineRule="auto"/>
        <w:rPr>
          <w:rFonts w:ascii="Trebuchet MS" w:eastAsia="Trebuchet MS" w:hAnsi="Trebuchet MS" w:cs="Trebuchet MS"/>
          <w:sz w:val="21"/>
          <w:szCs w:val="21"/>
        </w:rPr>
      </w:pPr>
      <w:r w:rsidRPr="5FAFCD46">
        <w:rPr>
          <w:rFonts w:ascii="Trebuchet MS" w:eastAsia="Trebuchet MS" w:hAnsi="Trebuchet MS" w:cs="Trebuchet MS"/>
          <w:sz w:val="21"/>
          <w:szCs w:val="21"/>
        </w:rPr>
        <w:lastRenderedPageBreak/>
        <w:t xml:space="preserve">Primary Software Tools: </w:t>
      </w:r>
      <w:r>
        <w:br/>
      </w:r>
      <w:r w:rsidRPr="5FAFCD46">
        <w:rPr>
          <w:rFonts w:ascii="Trebuchet MS" w:eastAsia="Trebuchet MS" w:hAnsi="Trebuchet MS" w:cs="Trebuchet MS"/>
          <w:sz w:val="21"/>
          <w:szCs w:val="21"/>
        </w:rPr>
        <w:t>Sketch; Figma; Adobe Creative Suite CC</w:t>
      </w:r>
    </w:p>
    <w:p w14:paraId="689478F3" w14:textId="7BF3C0BE" w:rsidR="5FAFCD46" w:rsidRDefault="5FAFCD46" w:rsidP="5FAFCD46">
      <w:pPr>
        <w:spacing w:before="120" w:after="0" w:line="240" w:lineRule="auto"/>
        <w:rPr>
          <w:rFonts w:ascii="Trebuchet MS" w:eastAsia="Trebuchet MS" w:hAnsi="Trebuchet MS" w:cs="Trebuchet MS"/>
          <w:color w:val="000000" w:themeColor="text1"/>
          <w:sz w:val="24"/>
          <w:szCs w:val="24"/>
        </w:rPr>
      </w:pPr>
      <w:r w:rsidRPr="5FAFCD46">
        <w:rPr>
          <w:rFonts w:ascii="Trebuchet MS" w:eastAsia="Trebuchet MS" w:hAnsi="Trebuchet MS" w:cs="Trebuchet MS"/>
          <w:b/>
          <w:bCs/>
          <w:color w:val="000000" w:themeColor="text1"/>
          <w:sz w:val="24"/>
          <w:szCs w:val="24"/>
        </w:rPr>
        <w:t xml:space="preserve">Aquent Partners for USAA (Contract), San Antonio, TX  </w:t>
      </w:r>
      <w:r w:rsidRPr="5FAFCD46">
        <w:rPr>
          <w:rFonts w:ascii="Trebuchet MS" w:eastAsia="Trebuchet MS" w:hAnsi="Trebuchet MS" w:cs="Trebuchet MS"/>
          <w:b/>
          <w:bCs/>
          <w:caps/>
          <w:color w:val="000000" w:themeColor="text1"/>
          <w:sz w:val="24"/>
          <w:szCs w:val="24"/>
        </w:rPr>
        <w:t xml:space="preserve"> </w:t>
      </w:r>
    </w:p>
    <w:p w14:paraId="5B1F27AB" w14:textId="6F541DC3" w:rsidR="5FAFCD46" w:rsidRDefault="5FAFCD46" w:rsidP="5FAFCD46">
      <w:pPr>
        <w:spacing w:after="0" w:line="240" w:lineRule="auto"/>
      </w:pPr>
      <w:r w:rsidRPr="5FAFCD46">
        <w:rPr>
          <w:rFonts w:ascii="Trebuchet MS" w:eastAsia="Trebuchet MS" w:hAnsi="Trebuchet MS" w:cs="Trebuchet MS"/>
          <w:color w:val="000000" w:themeColor="text1"/>
          <w:sz w:val="20"/>
          <w:szCs w:val="20"/>
        </w:rPr>
        <w:t>Senior UX/UI Producer</w:t>
      </w:r>
    </w:p>
    <w:p w14:paraId="6CDFEB53" w14:textId="073A1C28" w:rsidR="5FAFCD46" w:rsidRDefault="08EA893A" w:rsidP="08EA893A">
      <w:pPr>
        <w:spacing w:before="120" w:after="0" w:line="240" w:lineRule="auto"/>
        <w:rPr>
          <w:rFonts w:ascii="Trebuchet MS" w:eastAsia="Trebuchet MS" w:hAnsi="Trebuchet MS" w:cs="Trebuchet MS"/>
          <w:sz w:val="21"/>
          <w:szCs w:val="21"/>
        </w:rPr>
      </w:pPr>
      <w:proofErr w:type="gramStart"/>
      <w:r w:rsidRPr="08EA893A">
        <w:rPr>
          <w:rFonts w:ascii="Trebuchet MS" w:eastAsia="Trebuchet MS" w:hAnsi="Trebuchet MS" w:cs="Trebuchet MS"/>
          <w:color w:val="000000" w:themeColor="text1"/>
          <w:sz w:val="20"/>
          <w:szCs w:val="20"/>
        </w:rPr>
        <w:t>December,</w:t>
      </w:r>
      <w:proofErr w:type="gramEnd"/>
      <w:r w:rsidRPr="08EA893A">
        <w:rPr>
          <w:rFonts w:ascii="Trebuchet MS" w:eastAsia="Trebuchet MS" w:hAnsi="Trebuchet MS" w:cs="Trebuchet MS"/>
          <w:color w:val="000000" w:themeColor="text1"/>
          <w:sz w:val="20"/>
          <w:szCs w:val="20"/>
        </w:rPr>
        <w:t xml:space="preserve"> 2019 to April, 2020</w:t>
      </w:r>
    </w:p>
    <w:p w14:paraId="19E86A13" w14:textId="77777777" w:rsidR="00DE6C89" w:rsidRDefault="08EA893A" w:rsidP="08EA893A">
      <w:pPr>
        <w:spacing w:before="120" w:after="0" w:line="240" w:lineRule="auto"/>
      </w:pPr>
      <w:r w:rsidRPr="08EA893A">
        <w:rPr>
          <w:rFonts w:ascii="Trebuchet MS" w:eastAsia="Trebuchet MS" w:hAnsi="Trebuchet MS" w:cs="Trebuchet MS"/>
          <w:sz w:val="21"/>
          <w:szCs w:val="21"/>
        </w:rPr>
        <w:t xml:space="preserve">Served as the primary point of contact in the CDO (Central Design Office) Bank Storefront team for business partners and stakeholders to define the business and design requirements for complex Credit Card, Checking Account and Lending projects in a </w:t>
      </w:r>
      <w:proofErr w:type="spellStart"/>
      <w:r w:rsidRPr="08EA893A">
        <w:rPr>
          <w:rFonts w:ascii="Trebuchet MS" w:eastAsia="Trebuchet MS" w:hAnsi="Trebuchet MS" w:cs="Trebuchet MS"/>
          <w:sz w:val="21"/>
          <w:szCs w:val="21"/>
        </w:rPr>
        <w:t>SAFe</w:t>
      </w:r>
      <w:proofErr w:type="spellEnd"/>
      <w:r w:rsidRPr="08EA893A">
        <w:rPr>
          <w:rFonts w:ascii="Trebuchet MS" w:eastAsia="Trebuchet MS" w:hAnsi="Trebuchet MS" w:cs="Trebuchet MS"/>
          <w:sz w:val="21"/>
          <w:szCs w:val="21"/>
        </w:rPr>
        <w:t xml:space="preserve"> (Scaled Agile Framework for Enterprise) framework. </w:t>
      </w:r>
    </w:p>
    <w:p w14:paraId="6D08E712" w14:textId="77777777" w:rsidR="00DE6C89" w:rsidRDefault="08EA893A" w:rsidP="00DE6C89">
      <w:pPr>
        <w:pStyle w:val="ListParagraph"/>
        <w:numPr>
          <w:ilvl w:val="0"/>
          <w:numId w:val="17"/>
        </w:numPr>
        <w:spacing w:before="120"/>
      </w:pPr>
      <w:r w:rsidRPr="00DE6C89">
        <w:rPr>
          <w:rFonts w:ascii="Trebuchet MS" w:eastAsia="Trebuchet MS" w:hAnsi="Trebuchet MS" w:cs="Trebuchet MS"/>
          <w:sz w:val="21"/>
          <w:szCs w:val="21"/>
        </w:rPr>
        <w:t xml:space="preserve">Facilitated the alignment of stakeholders across projects, teams, and functions and guided approvals with cross-functional partners and stakeholders. </w:t>
      </w:r>
    </w:p>
    <w:p w14:paraId="253D91CC" w14:textId="77777777" w:rsidR="00DE6C89" w:rsidRDefault="08EA893A" w:rsidP="00DE6C89">
      <w:pPr>
        <w:pStyle w:val="ListParagraph"/>
        <w:numPr>
          <w:ilvl w:val="0"/>
          <w:numId w:val="17"/>
        </w:numPr>
        <w:spacing w:before="120"/>
      </w:pPr>
      <w:r w:rsidRPr="00DE6C89">
        <w:rPr>
          <w:rFonts w:ascii="Trebuchet MS" w:eastAsia="Trebuchet MS" w:hAnsi="Trebuchet MS" w:cs="Trebuchet MS"/>
          <w:sz w:val="21"/>
          <w:szCs w:val="21"/>
        </w:rPr>
        <w:t xml:space="preserve">Managed design research and contributes to the creation of design solutions by applying advanced knowledge in human-centered design processes and methodologies. </w:t>
      </w:r>
    </w:p>
    <w:p w14:paraId="1F44BFB8" w14:textId="77777777" w:rsidR="00DE6C89" w:rsidRDefault="08EA893A" w:rsidP="00DE6C89">
      <w:pPr>
        <w:pStyle w:val="ListParagraph"/>
        <w:numPr>
          <w:ilvl w:val="0"/>
          <w:numId w:val="17"/>
        </w:numPr>
        <w:spacing w:before="120"/>
      </w:pPr>
      <w:r w:rsidRPr="00DE6C89">
        <w:rPr>
          <w:rFonts w:ascii="Trebuchet MS" w:eastAsia="Trebuchet MS" w:hAnsi="Trebuchet MS" w:cs="Trebuchet MS"/>
          <w:sz w:val="21"/>
          <w:szCs w:val="21"/>
        </w:rPr>
        <w:t xml:space="preserve">Oversaw design solutions through appropriate quality and compliance controls and checkpoints and contributes to the development or continuous improvement of design processes, procedures, standards, while updating guidelines to optimize organizational performance in the delivery of business value to members and employees. </w:t>
      </w:r>
    </w:p>
    <w:p w14:paraId="2214F0AB" w14:textId="48E1F36F" w:rsidR="5FAFCD46" w:rsidRPr="00DE6C89" w:rsidRDefault="08EA893A" w:rsidP="00DE6C89">
      <w:pPr>
        <w:pStyle w:val="ListParagraph"/>
        <w:numPr>
          <w:ilvl w:val="0"/>
          <w:numId w:val="17"/>
        </w:numPr>
        <w:spacing w:before="120"/>
        <w:rPr>
          <w:rFonts w:ascii="Trebuchet MS" w:eastAsia="Trebuchet MS" w:hAnsi="Trebuchet MS" w:cs="Trebuchet MS"/>
          <w:sz w:val="21"/>
          <w:szCs w:val="21"/>
        </w:rPr>
      </w:pPr>
      <w:r w:rsidRPr="00DE6C89">
        <w:rPr>
          <w:rFonts w:ascii="Trebuchet MS" w:eastAsia="Trebuchet MS" w:hAnsi="Trebuchet MS" w:cs="Trebuchet MS"/>
          <w:sz w:val="21"/>
          <w:szCs w:val="21"/>
        </w:rPr>
        <w:t>Served as a mentor to peer Producers and oversaw the efforts of less experienced UX Design team members.</w:t>
      </w:r>
    </w:p>
    <w:p w14:paraId="570984CF" w14:textId="17B13E19" w:rsidR="5FAFCD46" w:rsidRDefault="5FAFCD46" w:rsidP="5FAFCD46">
      <w:pPr>
        <w:spacing w:before="120" w:after="120" w:line="240" w:lineRule="auto"/>
        <w:rPr>
          <w:rFonts w:ascii="Trebuchet MS" w:eastAsia="Trebuchet MS" w:hAnsi="Trebuchet MS" w:cs="Trebuchet MS"/>
          <w:sz w:val="21"/>
          <w:szCs w:val="21"/>
        </w:rPr>
      </w:pPr>
      <w:r w:rsidRPr="5FAFCD46">
        <w:rPr>
          <w:rFonts w:ascii="Trebuchet MS" w:eastAsia="Trebuchet MS" w:hAnsi="Trebuchet MS" w:cs="Trebuchet MS"/>
          <w:sz w:val="21"/>
          <w:szCs w:val="21"/>
        </w:rPr>
        <w:t xml:space="preserve">Primary Software Tools: </w:t>
      </w:r>
      <w:r>
        <w:br/>
      </w:r>
      <w:r w:rsidRPr="5FAFCD46">
        <w:rPr>
          <w:rFonts w:ascii="Trebuchet MS" w:eastAsia="Trebuchet MS" w:hAnsi="Trebuchet MS" w:cs="Trebuchet MS"/>
          <w:sz w:val="21"/>
          <w:szCs w:val="21"/>
        </w:rPr>
        <w:t xml:space="preserve">Sketch; Figma; Rally </w:t>
      </w:r>
    </w:p>
    <w:p w14:paraId="39303A31" w14:textId="19546243" w:rsidR="5FAFCD46" w:rsidRDefault="5FAFCD46" w:rsidP="5FAFCD46">
      <w:pPr>
        <w:spacing w:before="120" w:after="0" w:line="240" w:lineRule="auto"/>
        <w:rPr>
          <w:rFonts w:ascii="Trebuchet MS" w:eastAsia="Trebuchet MS" w:hAnsi="Trebuchet MS" w:cs="Trebuchet MS"/>
          <w:color w:val="000000" w:themeColor="text1"/>
          <w:sz w:val="24"/>
          <w:szCs w:val="24"/>
        </w:rPr>
      </w:pPr>
      <w:r w:rsidRPr="5FAFCD46">
        <w:rPr>
          <w:rFonts w:ascii="Trebuchet MS" w:eastAsia="Trebuchet MS" w:hAnsi="Trebuchet MS" w:cs="Trebuchet MS"/>
          <w:b/>
          <w:bCs/>
          <w:sz w:val="24"/>
          <w:szCs w:val="24"/>
        </w:rPr>
        <w:t>UX Architect and Product Manager</w:t>
      </w:r>
      <w:r w:rsidRPr="5FAFCD46">
        <w:rPr>
          <w:rFonts w:ascii="Trebuchet MS" w:eastAsia="Trebuchet MS" w:hAnsi="Trebuchet MS" w:cs="Trebuchet MS"/>
          <w:b/>
          <w:bCs/>
          <w:color w:val="000000" w:themeColor="text1"/>
          <w:sz w:val="24"/>
          <w:szCs w:val="24"/>
        </w:rPr>
        <w:t xml:space="preserve">, Austin, TX  </w:t>
      </w:r>
      <w:r w:rsidRPr="5FAFCD46">
        <w:rPr>
          <w:rFonts w:ascii="Trebuchet MS" w:eastAsia="Trebuchet MS" w:hAnsi="Trebuchet MS" w:cs="Trebuchet MS"/>
          <w:b/>
          <w:bCs/>
          <w:caps/>
          <w:color w:val="000000" w:themeColor="text1"/>
          <w:sz w:val="24"/>
          <w:szCs w:val="24"/>
        </w:rPr>
        <w:t xml:space="preserve"> </w:t>
      </w:r>
    </w:p>
    <w:p w14:paraId="489C961B" w14:textId="3892A69D" w:rsidR="5FAFCD46" w:rsidRDefault="5FAFCD46" w:rsidP="5FAFCD46">
      <w:pPr>
        <w:spacing w:after="0" w:line="240" w:lineRule="auto"/>
        <w:rPr>
          <w:rFonts w:ascii="Trebuchet MS" w:eastAsia="Trebuchet MS" w:hAnsi="Trebuchet MS" w:cs="Trebuchet MS"/>
          <w:sz w:val="21"/>
          <w:szCs w:val="21"/>
        </w:rPr>
      </w:pPr>
      <w:r w:rsidRPr="5FAFCD46">
        <w:rPr>
          <w:rFonts w:ascii="Trebuchet MS" w:eastAsia="Trebuchet MS" w:hAnsi="Trebuchet MS" w:cs="Trebuchet MS"/>
          <w:sz w:val="21"/>
          <w:szCs w:val="21"/>
        </w:rPr>
        <w:t>Various Companies · Freelance</w:t>
      </w:r>
    </w:p>
    <w:p w14:paraId="26186B00" w14:textId="4BFEB770" w:rsidR="5FAFCD46" w:rsidRDefault="5FAFCD46" w:rsidP="5FAFCD46">
      <w:pPr>
        <w:spacing w:after="0" w:line="240" w:lineRule="auto"/>
        <w:rPr>
          <w:rFonts w:ascii="Trebuchet MS" w:eastAsia="Trebuchet MS" w:hAnsi="Trebuchet MS" w:cs="Trebuchet MS"/>
          <w:color w:val="000000" w:themeColor="text1"/>
          <w:sz w:val="20"/>
          <w:szCs w:val="20"/>
        </w:rPr>
      </w:pPr>
      <w:proofErr w:type="gramStart"/>
      <w:r w:rsidRPr="5FAFCD46">
        <w:rPr>
          <w:rFonts w:ascii="Trebuchet MS" w:eastAsia="Trebuchet MS" w:hAnsi="Trebuchet MS" w:cs="Trebuchet MS"/>
          <w:color w:val="000000" w:themeColor="text1"/>
          <w:sz w:val="20"/>
          <w:szCs w:val="20"/>
        </w:rPr>
        <w:t>September,</w:t>
      </w:r>
      <w:proofErr w:type="gramEnd"/>
      <w:r w:rsidRPr="5FAFCD46">
        <w:rPr>
          <w:rFonts w:ascii="Trebuchet MS" w:eastAsia="Trebuchet MS" w:hAnsi="Trebuchet MS" w:cs="Trebuchet MS"/>
          <w:color w:val="000000" w:themeColor="text1"/>
          <w:sz w:val="20"/>
          <w:szCs w:val="20"/>
        </w:rPr>
        <w:t xml:space="preserve"> 2019 to December, 2019</w:t>
      </w:r>
    </w:p>
    <w:p w14:paraId="500FEA39" w14:textId="2946FB6A" w:rsidR="5FAFCD46" w:rsidRDefault="5FAFCD46" w:rsidP="5FAFCD46">
      <w:pPr>
        <w:spacing w:before="120" w:after="120" w:line="240" w:lineRule="auto"/>
        <w:rPr>
          <w:rFonts w:ascii="Trebuchet MS" w:eastAsia="Trebuchet MS" w:hAnsi="Trebuchet MS" w:cs="Trebuchet MS"/>
          <w:sz w:val="21"/>
          <w:szCs w:val="21"/>
        </w:rPr>
      </w:pPr>
      <w:r w:rsidRPr="5FAFCD46">
        <w:rPr>
          <w:rFonts w:ascii="Trebuchet MS" w:eastAsia="Trebuchet MS" w:hAnsi="Trebuchet MS" w:cs="Trebuchet MS"/>
          <w:sz w:val="21"/>
          <w:szCs w:val="21"/>
        </w:rPr>
        <w:t xml:space="preserve">Primary Software Tools: </w:t>
      </w:r>
      <w:r>
        <w:br/>
      </w:r>
      <w:r w:rsidRPr="5FAFCD46">
        <w:rPr>
          <w:rFonts w:ascii="Trebuchet MS" w:eastAsia="Trebuchet MS" w:hAnsi="Trebuchet MS" w:cs="Trebuchet MS"/>
          <w:sz w:val="21"/>
          <w:szCs w:val="21"/>
        </w:rPr>
        <w:t xml:space="preserve">Sketch; Figma; Adobe Creative Suite </w:t>
      </w:r>
      <w:proofErr w:type="gramStart"/>
      <w:r w:rsidRPr="5FAFCD46">
        <w:rPr>
          <w:rFonts w:ascii="Trebuchet MS" w:eastAsia="Trebuchet MS" w:hAnsi="Trebuchet MS" w:cs="Trebuchet MS"/>
          <w:sz w:val="21"/>
          <w:szCs w:val="21"/>
        </w:rPr>
        <w:t xml:space="preserve">CC;  </w:t>
      </w:r>
      <w:proofErr w:type="spellStart"/>
      <w:r w:rsidRPr="5FAFCD46">
        <w:rPr>
          <w:rFonts w:ascii="Trebuchet MS" w:eastAsia="Trebuchet MS" w:hAnsi="Trebuchet MS" w:cs="Trebuchet MS"/>
          <w:sz w:val="21"/>
          <w:szCs w:val="21"/>
        </w:rPr>
        <w:t>Invision</w:t>
      </w:r>
      <w:proofErr w:type="spellEnd"/>
      <w:proofErr w:type="gramEnd"/>
      <w:r w:rsidRPr="5FAFCD46">
        <w:rPr>
          <w:rFonts w:ascii="Trebuchet MS" w:eastAsia="Trebuchet MS" w:hAnsi="Trebuchet MS" w:cs="Trebuchet MS"/>
          <w:sz w:val="21"/>
          <w:szCs w:val="21"/>
        </w:rPr>
        <w:t>; Adobe Analytics; UserTesting.com.</w:t>
      </w:r>
    </w:p>
    <w:p w14:paraId="33749579" w14:textId="4F5F567B" w:rsidR="5FAFCD46" w:rsidRDefault="5FAFCD46" w:rsidP="5FAFCD46">
      <w:pPr>
        <w:spacing w:before="120" w:after="0" w:line="240" w:lineRule="auto"/>
        <w:rPr>
          <w:rFonts w:ascii="Trebuchet MS" w:eastAsia="Trebuchet MS" w:hAnsi="Trebuchet MS" w:cs="Trebuchet MS"/>
          <w:color w:val="000000" w:themeColor="text1"/>
          <w:sz w:val="24"/>
          <w:szCs w:val="24"/>
        </w:rPr>
      </w:pPr>
      <w:proofErr w:type="spellStart"/>
      <w:r w:rsidRPr="5FAFCD46">
        <w:rPr>
          <w:rFonts w:ascii="Trebuchet MS" w:eastAsia="Trebuchet MS" w:hAnsi="Trebuchet MS" w:cs="Trebuchet MS"/>
          <w:b/>
          <w:bCs/>
          <w:color w:val="000000" w:themeColor="text1"/>
          <w:sz w:val="24"/>
          <w:szCs w:val="24"/>
        </w:rPr>
        <w:t>Seilevel</w:t>
      </w:r>
      <w:proofErr w:type="spellEnd"/>
      <w:r w:rsidRPr="5FAFCD46">
        <w:rPr>
          <w:rFonts w:ascii="Trebuchet MS" w:eastAsia="Trebuchet MS" w:hAnsi="Trebuchet MS" w:cs="Trebuchet MS"/>
          <w:b/>
          <w:bCs/>
          <w:color w:val="000000" w:themeColor="text1"/>
          <w:sz w:val="24"/>
          <w:szCs w:val="24"/>
        </w:rPr>
        <w:t xml:space="preserve"> for Dell Financial Services, Austin, TX  </w:t>
      </w:r>
      <w:r w:rsidRPr="5FAFCD46">
        <w:rPr>
          <w:rFonts w:ascii="Trebuchet MS" w:eastAsia="Trebuchet MS" w:hAnsi="Trebuchet MS" w:cs="Trebuchet MS"/>
          <w:b/>
          <w:bCs/>
          <w:caps/>
          <w:color w:val="000000" w:themeColor="text1"/>
          <w:sz w:val="24"/>
          <w:szCs w:val="24"/>
        </w:rPr>
        <w:t xml:space="preserve"> </w:t>
      </w:r>
    </w:p>
    <w:p w14:paraId="17FAB839" w14:textId="3BCB6FF5" w:rsidR="5FAFCD46" w:rsidRDefault="5FAFCD46" w:rsidP="5FAFCD46">
      <w:pPr>
        <w:spacing w:after="0" w:line="240" w:lineRule="auto"/>
      </w:pPr>
      <w:r w:rsidRPr="5FAFCD46">
        <w:rPr>
          <w:rFonts w:ascii="Trebuchet MS" w:eastAsia="Trebuchet MS" w:hAnsi="Trebuchet MS" w:cs="Trebuchet MS"/>
          <w:color w:val="000000" w:themeColor="text1"/>
          <w:sz w:val="20"/>
          <w:szCs w:val="20"/>
        </w:rPr>
        <w:t>Senior Software Product Manager</w:t>
      </w:r>
    </w:p>
    <w:p w14:paraId="67317CFA" w14:textId="068D28C8" w:rsidR="5FAFCD46" w:rsidRDefault="5FAFCD46" w:rsidP="5FAFCD46">
      <w:pPr>
        <w:spacing w:after="0" w:line="240" w:lineRule="auto"/>
        <w:rPr>
          <w:rFonts w:ascii="Trebuchet MS" w:eastAsia="Trebuchet MS" w:hAnsi="Trebuchet MS" w:cs="Trebuchet MS"/>
          <w:color w:val="000000" w:themeColor="text1"/>
          <w:sz w:val="20"/>
          <w:szCs w:val="20"/>
        </w:rPr>
      </w:pPr>
      <w:proofErr w:type="gramStart"/>
      <w:r w:rsidRPr="5FAFCD46">
        <w:rPr>
          <w:rFonts w:ascii="Trebuchet MS" w:eastAsia="Trebuchet MS" w:hAnsi="Trebuchet MS" w:cs="Trebuchet MS"/>
          <w:color w:val="000000" w:themeColor="text1"/>
          <w:sz w:val="20"/>
          <w:szCs w:val="20"/>
        </w:rPr>
        <w:t>February,</w:t>
      </w:r>
      <w:proofErr w:type="gramEnd"/>
      <w:r w:rsidRPr="5FAFCD46">
        <w:rPr>
          <w:rFonts w:ascii="Trebuchet MS" w:eastAsia="Trebuchet MS" w:hAnsi="Trebuchet MS" w:cs="Trebuchet MS"/>
          <w:color w:val="000000" w:themeColor="text1"/>
          <w:sz w:val="20"/>
          <w:szCs w:val="20"/>
        </w:rPr>
        <w:t xml:space="preserve"> 2019 to September, 2019</w:t>
      </w:r>
    </w:p>
    <w:p w14:paraId="7E2223B5" w14:textId="6B09CF90" w:rsidR="5FAFCD46" w:rsidRDefault="5FAFCD46" w:rsidP="5FAFCD46">
      <w:pPr>
        <w:spacing w:before="120" w:after="120" w:line="240" w:lineRule="auto"/>
        <w:rPr>
          <w:rFonts w:ascii="Trebuchet MS" w:eastAsia="Trebuchet MS" w:hAnsi="Trebuchet MS" w:cs="Trebuchet MS"/>
          <w:sz w:val="21"/>
          <w:szCs w:val="21"/>
        </w:rPr>
      </w:pPr>
      <w:r w:rsidRPr="5FAFCD46">
        <w:rPr>
          <w:rFonts w:ascii="Trebuchet MS" w:eastAsia="Trebuchet MS" w:hAnsi="Trebuchet MS" w:cs="Trebuchet MS"/>
          <w:sz w:val="21"/>
          <w:szCs w:val="21"/>
        </w:rPr>
        <w:t xml:space="preserve">I lead client engagements and </w:t>
      </w:r>
      <w:proofErr w:type="gramStart"/>
      <w:r w:rsidRPr="5FAFCD46">
        <w:rPr>
          <w:rFonts w:ascii="Trebuchet MS" w:eastAsia="Trebuchet MS" w:hAnsi="Trebuchet MS" w:cs="Trebuchet MS"/>
          <w:sz w:val="21"/>
          <w:szCs w:val="21"/>
        </w:rPr>
        <w:t>managed</w:t>
      </w:r>
      <w:proofErr w:type="gramEnd"/>
      <w:r w:rsidRPr="5FAFCD46">
        <w:rPr>
          <w:rFonts w:ascii="Trebuchet MS" w:eastAsia="Trebuchet MS" w:hAnsi="Trebuchet MS" w:cs="Trebuchet MS"/>
          <w:sz w:val="21"/>
          <w:szCs w:val="21"/>
        </w:rPr>
        <w:t xml:space="preserve"> a team of </w:t>
      </w:r>
      <w:proofErr w:type="spellStart"/>
      <w:r w:rsidRPr="5FAFCD46">
        <w:rPr>
          <w:rFonts w:ascii="Trebuchet MS" w:eastAsia="Trebuchet MS" w:hAnsi="Trebuchet MS" w:cs="Trebuchet MS"/>
          <w:sz w:val="21"/>
          <w:szCs w:val="21"/>
        </w:rPr>
        <w:t>Seilevel</w:t>
      </w:r>
      <w:proofErr w:type="spellEnd"/>
      <w:r w:rsidRPr="5FAFCD46">
        <w:rPr>
          <w:rFonts w:ascii="Trebuchet MS" w:eastAsia="Trebuchet MS" w:hAnsi="Trebuchet MS" w:cs="Trebuchet MS"/>
          <w:sz w:val="21"/>
          <w:szCs w:val="21"/>
        </w:rPr>
        <w:t xml:space="preserve"> consultants applying </w:t>
      </w:r>
      <w:proofErr w:type="spellStart"/>
      <w:r w:rsidRPr="5FAFCD46">
        <w:rPr>
          <w:rFonts w:ascii="Trebuchet MS" w:eastAsia="Trebuchet MS" w:hAnsi="Trebuchet MS" w:cs="Trebuchet MS"/>
          <w:sz w:val="21"/>
          <w:szCs w:val="21"/>
        </w:rPr>
        <w:t>Seilevel’s</w:t>
      </w:r>
      <w:proofErr w:type="spellEnd"/>
      <w:r w:rsidRPr="5FAFCD46">
        <w:rPr>
          <w:rFonts w:ascii="Trebuchet MS" w:eastAsia="Trebuchet MS" w:hAnsi="Trebuchet MS" w:cs="Trebuchet MS"/>
          <w:sz w:val="21"/>
          <w:szCs w:val="21"/>
        </w:rPr>
        <w:t xml:space="preserve"> requirements methodology and processes. Apply </w:t>
      </w:r>
      <w:proofErr w:type="spellStart"/>
      <w:r w:rsidRPr="5FAFCD46">
        <w:rPr>
          <w:rFonts w:ascii="Trebuchet MS" w:eastAsia="Trebuchet MS" w:hAnsi="Trebuchet MS" w:cs="Trebuchet MS"/>
          <w:sz w:val="21"/>
          <w:szCs w:val="21"/>
        </w:rPr>
        <w:t>Seilevel’s</w:t>
      </w:r>
      <w:proofErr w:type="spellEnd"/>
      <w:r w:rsidRPr="5FAFCD46">
        <w:rPr>
          <w:rFonts w:ascii="Trebuchet MS" w:eastAsia="Trebuchet MS" w:hAnsi="Trebuchet MS" w:cs="Trebuchet MS"/>
          <w:sz w:val="21"/>
          <w:szCs w:val="21"/>
        </w:rPr>
        <w:t xml:space="preserve"> requirements methodology.</w:t>
      </w:r>
      <w:r>
        <w:br/>
      </w:r>
      <w:r w:rsidRPr="5FAFCD46">
        <w:rPr>
          <w:rFonts w:ascii="Trebuchet MS" w:eastAsia="Trebuchet MS" w:hAnsi="Trebuchet MS" w:cs="Trebuchet MS"/>
          <w:sz w:val="21"/>
          <w:szCs w:val="21"/>
        </w:rPr>
        <w:t>· Managed project budget, timeline, and deliverables</w:t>
      </w:r>
      <w:r>
        <w:br/>
      </w:r>
      <w:r w:rsidRPr="5FAFCD46">
        <w:rPr>
          <w:rFonts w:ascii="Trebuchet MS" w:eastAsia="Trebuchet MS" w:hAnsi="Trebuchet MS" w:cs="Trebuchet MS"/>
          <w:sz w:val="21"/>
          <w:szCs w:val="21"/>
        </w:rPr>
        <w:t>· Performed data analysis, use case analysis, and business process mapping to identify and quantify inefficiencies which can be improved through automation</w:t>
      </w:r>
      <w:r>
        <w:br/>
      </w:r>
      <w:r w:rsidRPr="5FAFCD46">
        <w:rPr>
          <w:rFonts w:ascii="Trebuchet MS" w:eastAsia="Trebuchet MS" w:hAnsi="Trebuchet MS" w:cs="Trebuchet MS"/>
          <w:sz w:val="21"/>
          <w:szCs w:val="21"/>
        </w:rPr>
        <w:t>· Connected functional and technical requirements to business requirements</w:t>
      </w:r>
      <w:r>
        <w:br/>
      </w:r>
      <w:r w:rsidRPr="5FAFCD46">
        <w:rPr>
          <w:rFonts w:ascii="Trebuchet MS" w:eastAsia="Trebuchet MS" w:hAnsi="Trebuchet MS" w:cs="Trebuchet MS"/>
          <w:sz w:val="21"/>
          <w:szCs w:val="21"/>
        </w:rPr>
        <w:t>· Wrote software requirements for Agile projects</w:t>
      </w:r>
      <w:r>
        <w:br/>
      </w:r>
      <w:r w:rsidRPr="5FAFCD46">
        <w:rPr>
          <w:rFonts w:ascii="Trebuchet MS" w:eastAsia="Trebuchet MS" w:hAnsi="Trebuchet MS" w:cs="Trebuchet MS"/>
          <w:sz w:val="21"/>
          <w:szCs w:val="21"/>
        </w:rPr>
        <w:t>· Created and validated visual models to derive comprehensive requirements</w:t>
      </w:r>
      <w:r>
        <w:br/>
      </w:r>
      <w:r w:rsidRPr="5FAFCD46">
        <w:rPr>
          <w:rFonts w:ascii="Trebuchet MS" w:eastAsia="Trebuchet MS" w:hAnsi="Trebuchet MS" w:cs="Trebuchet MS"/>
          <w:sz w:val="21"/>
          <w:szCs w:val="21"/>
        </w:rPr>
        <w:t>· Built relationships with stakeholders to facilitate clear communication</w:t>
      </w:r>
    </w:p>
    <w:p w14:paraId="5CCCCCD0" w14:textId="4136F34E" w:rsidR="5FAFCD46" w:rsidRDefault="5FAFCD46" w:rsidP="5FAFCD46">
      <w:pPr>
        <w:spacing w:before="120" w:after="0" w:line="240" w:lineRule="auto"/>
        <w:rPr>
          <w:rFonts w:ascii="Trebuchet MS" w:eastAsia="Trebuchet MS" w:hAnsi="Trebuchet MS" w:cs="Trebuchet MS"/>
          <w:color w:val="000000" w:themeColor="text1"/>
          <w:sz w:val="24"/>
          <w:szCs w:val="24"/>
        </w:rPr>
      </w:pPr>
      <w:r w:rsidRPr="5FAFCD46">
        <w:rPr>
          <w:rFonts w:ascii="Trebuchet MS" w:eastAsia="Trebuchet MS" w:hAnsi="Trebuchet MS" w:cs="Trebuchet MS"/>
          <w:b/>
          <w:bCs/>
          <w:color w:val="000000" w:themeColor="text1"/>
          <w:sz w:val="24"/>
          <w:szCs w:val="24"/>
        </w:rPr>
        <w:t xml:space="preserve">Kelly Services for Dun and Bradstreet (Contract), Austin, TX  </w:t>
      </w:r>
      <w:r w:rsidRPr="5FAFCD46">
        <w:rPr>
          <w:rFonts w:ascii="Trebuchet MS" w:eastAsia="Trebuchet MS" w:hAnsi="Trebuchet MS" w:cs="Trebuchet MS"/>
          <w:b/>
          <w:bCs/>
          <w:caps/>
          <w:color w:val="000000" w:themeColor="text1"/>
          <w:sz w:val="24"/>
          <w:szCs w:val="24"/>
        </w:rPr>
        <w:t xml:space="preserve"> </w:t>
      </w:r>
    </w:p>
    <w:p w14:paraId="09E0573C" w14:textId="7A72113E" w:rsidR="5FAFCD46" w:rsidRDefault="5FAFCD46" w:rsidP="5FAFCD46">
      <w:pPr>
        <w:spacing w:after="0" w:line="240" w:lineRule="auto"/>
      </w:pPr>
      <w:r w:rsidRPr="5FAFCD46">
        <w:rPr>
          <w:rFonts w:ascii="Trebuchet MS" w:eastAsia="Trebuchet MS" w:hAnsi="Trebuchet MS" w:cs="Trebuchet MS"/>
          <w:color w:val="000000" w:themeColor="text1"/>
          <w:sz w:val="20"/>
          <w:szCs w:val="20"/>
        </w:rPr>
        <w:t>Senior User Experience Architect</w:t>
      </w:r>
    </w:p>
    <w:p w14:paraId="1B23CD2F" w14:textId="375FF62A" w:rsidR="5FAFCD46" w:rsidRDefault="5FAFCD46" w:rsidP="5FAFCD46">
      <w:pPr>
        <w:spacing w:after="0" w:line="240" w:lineRule="auto"/>
      </w:pPr>
      <w:proofErr w:type="gramStart"/>
      <w:r w:rsidRPr="5FAFCD46">
        <w:rPr>
          <w:rFonts w:ascii="Trebuchet MS" w:eastAsia="Trebuchet MS" w:hAnsi="Trebuchet MS" w:cs="Trebuchet MS"/>
          <w:color w:val="000000" w:themeColor="text1"/>
          <w:sz w:val="20"/>
          <w:szCs w:val="20"/>
        </w:rPr>
        <w:t>December,</w:t>
      </w:r>
      <w:proofErr w:type="gramEnd"/>
      <w:r w:rsidRPr="5FAFCD46">
        <w:rPr>
          <w:rFonts w:ascii="Trebuchet MS" w:eastAsia="Trebuchet MS" w:hAnsi="Trebuchet MS" w:cs="Trebuchet MS"/>
          <w:color w:val="000000" w:themeColor="text1"/>
          <w:sz w:val="20"/>
          <w:szCs w:val="20"/>
        </w:rPr>
        <w:t xml:space="preserve"> 2018 to February, 2019</w:t>
      </w:r>
    </w:p>
    <w:p w14:paraId="7A07932A" w14:textId="490B075F" w:rsidR="5FAFCD46" w:rsidRDefault="5FAFCD46" w:rsidP="5FAFCD46">
      <w:pPr>
        <w:spacing w:before="120" w:after="120" w:line="240" w:lineRule="auto"/>
        <w:rPr>
          <w:rFonts w:ascii="Trebuchet MS" w:eastAsia="Trebuchet MS" w:hAnsi="Trebuchet MS" w:cs="Trebuchet MS"/>
          <w:sz w:val="21"/>
          <w:szCs w:val="21"/>
        </w:rPr>
      </w:pPr>
      <w:r w:rsidRPr="5FAFCD46">
        <w:rPr>
          <w:rFonts w:ascii="Trebuchet MS" w:eastAsia="Trebuchet MS" w:hAnsi="Trebuchet MS" w:cs="Trebuchet MS"/>
          <w:sz w:val="21"/>
          <w:szCs w:val="21"/>
        </w:rPr>
        <w:t>Requirements gathering and definition, product design, user experience research and design system management.</w:t>
      </w:r>
    </w:p>
    <w:p w14:paraId="72E859B4" w14:textId="310132F6" w:rsidR="5FAFCD46" w:rsidRDefault="5FAFCD46" w:rsidP="5FAFCD46">
      <w:pPr>
        <w:spacing w:before="120" w:after="120" w:line="240" w:lineRule="auto"/>
        <w:rPr>
          <w:rFonts w:ascii="Trebuchet MS" w:eastAsia="Trebuchet MS" w:hAnsi="Trebuchet MS" w:cs="Trebuchet MS"/>
          <w:sz w:val="21"/>
          <w:szCs w:val="21"/>
        </w:rPr>
      </w:pPr>
      <w:r w:rsidRPr="5FAFCD46">
        <w:rPr>
          <w:rFonts w:ascii="Trebuchet MS" w:eastAsia="Trebuchet MS" w:hAnsi="Trebuchet MS" w:cs="Trebuchet MS"/>
          <w:sz w:val="21"/>
          <w:szCs w:val="21"/>
        </w:rPr>
        <w:t xml:space="preserve">Primary Software Tools: </w:t>
      </w:r>
      <w:r>
        <w:br/>
      </w:r>
      <w:r w:rsidRPr="5FAFCD46">
        <w:rPr>
          <w:rFonts w:ascii="Trebuchet MS" w:eastAsia="Trebuchet MS" w:hAnsi="Trebuchet MS" w:cs="Trebuchet MS"/>
          <w:sz w:val="21"/>
          <w:szCs w:val="21"/>
        </w:rPr>
        <w:t xml:space="preserve">Sketch; Figma  </w:t>
      </w:r>
    </w:p>
    <w:p w14:paraId="16FC149C" w14:textId="0D846D3B" w:rsidR="5FAFCD46" w:rsidRDefault="5FAFCD46" w:rsidP="5FAFCD46">
      <w:pPr>
        <w:spacing w:before="120" w:after="0" w:line="240" w:lineRule="auto"/>
        <w:rPr>
          <w:rFonts w:ascii="Trebuchet MS" w:eastAsia="Trebuchet MS" w:hAnsi="Trebuchet MS" w:cs="Trebuchet MS"/>
          <w:color w:val="000000" w:themeColor="text1"/>
          <w:sz w:val="24"/>
          <w:szCs w:val="24"/>
        </w:rPr>
      </w:pPr>
      <w:r w:rsidRPr="5FAFCD46">
        <w:rPr>
          <w:rFonts w:ascii="Trebuchet MS" w:eastAsia="Trebuchet MS" w:hAnsi="Trebuchet MS" w:cs="Trebuchet MS"/>
          <w:b/>
          <w:bCs/>
          <w:color w:val="000000" w:themeColor="text1"/>
          <w:sz w:val="24"/>
          <w:szCs w:val="24"/>
        </w:rPr>
        <w:t xml:space="preserve">Precision Global Consulting Group for </w:t>
      </w:r>
      <w:proofErr w:type="spellStart"/>
      <w:r w:rsidRPr="5FAFCD46">
        <w:rPr>
          <w:rFonts w:ascii="Trebuchet MS" w:eastAsia="Trebuchet MS" w:hAnsi="Trebuchet MS" w:cs="Trebuchet MS"/>
          <w:b/>
          <w:bCs/>
          <w:color w:val="000000" w:themeColor="text1"/>
          <w:sz w:val="24"/>
          <w:szCs w:val="24"/>
        </w:rPr>
        <w:t>MutualMobile</w:t>
      </w:r>
      <w:proofErr w:type="spellEnd"/>
      <w:r w:rsidRPr="5FAFCD46">
        <w:rPr>
          <w:rFonts w:ascii="Trebuchet MS" w:eastAsia="Trebuchet MS" w:hAnsi="Trebuchet MS" w:cs="Trebuchet MS"/>
          <w:b/>
          <w:bCs/>
          <w:color w:val="000000" w:themeColor="text1"/>
          <w:sz w:val="24"/>
          <w:szCs w:val="24"/>
        </w:rPr>
        <w:t xml:space="preserve"> (Contract), Austin, TX  </w:t>
      </w:r>
      <w:r w:rsidRPr="5FAFCD46">
        <w:rPr>
          <w:rFonts w:ascii="Trebuchet MS" w:eastAsia="Trebuchet MS" w:hAnsi="Trebuchet MS" w:cs="Trebuchet MS"/>
          <w:b/>
          <w:bCs/>
          <w:caps/>
          <w:color w:val="000000" w:themeColor="text1"/>
          <w:sz w:val="24"/>
          <w:szCs w:val="24"/>
        </w:rPr>
        <w:t xml:space="preserve"> </w:t>
      </w:r>
    </w:p>
    <w:p w14:paraId="034D452B" w14:textId="5D3F6193" w:rsidR="5FAFCD46" w:rsidRDefault="5FAFCD46" w:rsidP="5FAFCD46">
      <w:pPr>
        <w:spacing w:after="0" w:line="240" w:lineRule="auto"/>
      </w:pPr>
      <w:r w:rsidRPr="5FAFCD46">
        <w:rPr>
          <w:rFonts w:ascii="Trebuchet MS" w:eastAsia="Trebuchet MS" w:hAnsi="Trebuchet MS" w:cs="Trebuchet MS"/>
          <w:color w:val="000000" w:themeColor="text1"/>
          <w:sz w:val="20"/>
          <w:szCs w:val="20"/>
        </w:rPr>
        <w:t>Lead User Experience Architect</w:t>
      </w:r>
    </w:p>
    <w:p w14:paraId="20EA31BA" w14:textId="5DF80BBF" w:rsidR="5FAFCD46" w:rsidRDefault="5FAFCD46" w:rsidP="5FAFCD46">
      <w:pPr>
        <w:spacing w:after="0" w:line="240" w:lineRule="auto"/>
      </w:pPr>
      <w:proofErr w:type="gramStart"/>
      <w:r w:rsidRPr="5FAFCD46">
        <w:rPr>
          <w:rFonts w:ascii="Trebuchet MS" w:eastAsia="Trebuchet MS" w:hAnsi="Trebuchet MS" w:cs="Trebuchet MS"/>
          <w:color w:val="000000" w:themeColor="text1"/>
          <w:sz w:val="20"/>
          <w:szCs w:val="20"/>
        </w:rPr>
        <w:t>September,</w:t>
      </w:r>
      <w:proofErr w:type="gramEnd"/>
      <w:r w:rsidRPr="5FAFCD46">
        <w:rPr>
          <w:rFonts w:ascii="Trebuchet MS" w:eastAsia="Trebuchet MS" w:hAnsi="Trebuchet MS" w:cs="Trebuchet MS"/>
          <w:color w:val="000000" w:themeColor="text1"/>
          <w:sz w:val="20"/>
          <w:szCs w:val="20"/>
        </w:rPr>
        <w:t xml:space="preserve"> 2018 to October, 2018</w:t>
      </w:r>
    </w:p>
    <w:p w14:paraId="69273B0B" w14:textId="7AF8D038" w:rsidR="5FAFCD46" w:rsidRDefault="5FAFCD46" w:rsidP="5FAFCD46">
      <w:pPr>
        <w:spacing w:before="120" w:after="120" w:line="240" w:lineRule="auto"/>
        <w:rPr>
          <w:rFonts w:ascii="Trebuchet MS" w:eastAsia="Trebuchet MS" w:hAnsi="Trebuchet MS" w:cs="Trebuchet MS"/>
          <w:sz w:val="21"/>
          <w:szCs w:val="21"/>
        </w:rPr>
      </w:pPr>
      <w:r w:rsidRPr="5FAFCD46">
        <w:rPr>
          <w:rFonts w:ascii="Trebuchet MS" w:eastAsia="Trebuchet MS" w:hAnsi="Trebuchet MS" w:cs="Trebuchet MS"/>
          <w:sz w:val="21"/>
          <w:szCs w:val="21"/>
        </w:rPr>
        <w:lastRenderedPageBreak/>
        <w:t xml:space="preserve">• Lead a User Experience design team creating concepts for a </w:t>
      </w:r>
      <w:proofErr w:type="gramStart"/>
      <w:r w:rsidRPr="5FAFCD46">
        <w:rPr>
          <w:rFonts w:ascii="Trebuchet MS" w:eastAsia="Trebuchet MS" w:hAnsi="Trebuchet MS" w:cs="Trebuchet MS"/>
          <w:sz w:val="21"/>
          <w:szCs w:val="21"/>
        </w:rPr>
        <w:t>state of the art</w:t>
      </w:r>
      <w:proofErr w:type="gramEnd"/>
      <w:r w:rsidRPr="5FAFCD46">
        <w:rPr>
          <w:rFonts w:ascii="Trebuchet MS" w:eastAsia="Trebuchet MS" w:hAnsi="Trebuchet MS" w:cs="Trebuchet MS"/>
          <w:sz w:val="21"/>
          <w:szCs w:val="21"/>
        </w:rPr>
        <w:t xml:space="preserve"> fitness application for native iOS and Android </w:t>
      </w:r>
      <w:r>
        <w:br/>
      </w:r>
      <w:r w:rsidRPr="5FAFCD46">
        <w:rPr>
          <w:rFonts w:ascii="Trebuchet MS" w:eastAsia="Trebuchet MS" w:hAnsi="Trebuchet MS" w:cs="Trebuchet MS"/>
          <w:sz w:val="21"/>
          <w:szCs w:val="21"/>
        </w:rPr>
        <w:t>• Researched end user requirements, goals and motivations</w:t>
      </w:r>
      <w:r>
        <w:br/>
      </w:r>
      <w:r w:rsidRPr="5FAFCD46">
        <w:rPr>
          <w:rFonts w:ascii="Trebuchet MS" w:eastAsia="Trebuchet MS" w:hAnsi="Trebuchet MS" w:cs="Trebuchet MS"/>
          <w:sz w:val="21"/>
          <w:szCs w:val="21"/>
        </w:rPr>
        <w:t>• Delivered User Flows, Application Maps, Visual Comp, Wireframes, Component Libraries, and Style Guide</w:t>
      </w:r>
    </w:p>
    <w:p w14:paraId="10F14651" w14:textId="249D16C9" w:rsidR="5FAFCD46" w:rsidRDefault="5FAFCD46" w:rsidP="5FAFCD46">
      <w:pPr>
        <w:spacing w:before="120" w:after="120" w:line="240" w:lineRule="auto"/>
        <w:rPr>
          <w:rFonts w:ascii="Trebuchet MS" w:eastAsia="Trebuchet MS" w:hAnsi="Trebuchet MS" w:cs="Trebuchet MS"/>
          <w:sz w:val="21"/>
          <w:szCs w:val="21"/>
        </w:rPr>
      </w:pPr>
      <w:r w:rsidRPr="5FAFCD46">
        <w:rPr>
          <w:rFonts w:ascii="Trebuchet MS" w:eastAsia="Trebuchet MS" w:hAnsi="Trebuchet MS" w:cs="Trebuchet MS"/>
          <w:sz w:val="21"/>
          <w:szCs w:val="21"/>
        </w:rPr>
        <w:t xml:space="preserve">Primary Software Tools: </w:t>
      </w:r>
      <w:r>
        <w:br/>
      </w:r>
      <w:r w:rsidRPr="5FAFCD46">
        <w:rPr>
          <w:rFonts w:ascii="Trebuchet MS" w:eastAsia="Trebuchet MS" w:hAnsi="Trebuchet MS" w:cs="Trebuchet MS"/>
          <w:sz w:val="21"/>
          <w:szCs w:val="21"/>
        </w:rPr>
        <w:t xml:space="preserve">Sketch; Adobe Creative Suite </w:t>
      </w:r>
      <w:proofErr w:type="gramStart"/>
      <w:r w:rsidRPr="5FAFCD46">
        <w:rPr>
          <w:rFonts w:ascii="Trebuchet MS" w:eastAsia="Trebuchet MS" w:hAnsi="Trebuchet MS" w:cs="Trebuchet MS"/>
          <w:sz w:val="21"/>
          <w:szCs w:val="21"/>
        </w:rPr>
        <w:t>CC;</w:t>
      </w:r>
      <w:proofErr w:type="gramEnd"/>
      <w:r w:rsidRPr="5FAFCD46">
        <w:rPr>
          <w:rFonts w:ascii="Trebuchet MS" w:eastAsia="Trebuchet MS" w:hAnsi="Trebuchet MS" w:cs="Trebuchet MS"/>
          <w:sz w:val="21"/>
          <w:szCs w:val="21"/>
        </w:rPr>
        <w:t xml:space="preserve">  </w:t>
      </w:r>
    </w:p>
    <w:p w14:paraId="6D3A8D22" w14:textId="65ADFC75" w:rsidR="5FAFCD46" w:rsidRDefault="5FAFCD46" w:rsidP="5FAFCD46">
      <w:pPr>
        <w:spacing w:before="120" w:after="0" w:line="240" w:lineRule="auto"/>
        <w:rPr>
          <w:rFonts w:ascii="Trebuchet MS" w:eastAsia="Trebuchet MS" w:hAnsi="Trebuchet MS" w:cs="Trebuchet MS"/>
          <w:color w:val="000000" w:themeColor="text1"/>
          <w:sz w:val="24"/>
          <w:szCs w:val="24"/>
        </w:rPr>
      </w:pPr>
      <w:r w:rsidRPr="5FAFCD46">
        <w:rPr>
          <w:rFonts w:ascii="Trebuchet MS" w:eastAsia="Trebuchet MS" w:hAnsi="Trebuchet MS" w:cs="Trebuchet MS"/>
          <w:b/>
          <w:bCs/>
          <w:color w:val="000000" w:themeColor="text1"/>
          <w:sz w:val="24"/>
          <w:szCs w:val="24"/>
        </w:rPr>
        <w:t xml:space="preserve">IDC Technologies, Inc for Dell Financial Services (Contract), Round Rock, TX  </w:t>
      </w:r>
      <w:r w:rsidRPr="5FAFCD46">
        <w:rPr>
          <w:rFonts w:ascii="Trebuchet MS" w:eastAsia="Trebuchet MS" w:hAnsi="Trebuchet MS" w:cs="Trebuchet MS"/>
          <w:b/>
          <w:bCs/>
          <w:caps/>
          <w:color w:val="000000" w:themeColor="text1"/>
          <w:sz w:val="24"/>
          <w:szCs w:val="24"/>
        </w:rPr>
        <w:t xml:space="preserve"> </w:t>
      </w:r>
    </w:p>
    <w:p w14:paraId="36F5010F" w14:textId="01046CF2" w:rsidR="5FAFCD46" w:rsidRDefault="5FAFCD46" w:rsidP="5FAFCD46">
      <w:pPr>
        <w:spacing w:after="0" w:line="240" w:lineRule="auto"/>
      </w:pPr>
      <w:r w:rsidRPr="5FAFCD46">
        <w:rPr>
          <w:rFonts w:ascii="Trebuchet MS" w:eastAsia="Trebuchet MS" w:hAnsi="Trebuchet MS" w:cs="Trebuchet MS"/>
          <w:color w:val="000000" w:themeColor="text1"/>
          <w:sz w:val="20"/>
          <w:szCs w:val="20"/>
        </w:rPr>
        <w:t>Senior User Experience Designer</w:t>
      </w:r>
    </w:p>
    <w:p w14:paraId="5BBA33F8" w14:textId="129C6A13" w:rsidR="5FAFCD46" w:rsidRDefault="5FAFCD46" w:rsidP="5FAFCD46">
      <w:pPr>
        <w:spacing w:after="0" w:line="240" w:lineRule="auto"/>
      </w:pPr>
      <w:proofErr w:type="gramStart"/>
      <w:r w:rsidRPr="5FAFCD46">
        <w:rPr>
          <w:rFonts w:ascii="Trebuchet MS" w:eastAsia="Trebuchet MS" w:hAnsi="Trebuchet MS" w:cs="Trebuchet MS"/>
          <w:color w:val="000000" w:themeColor="text1"/>
          <w:sz w:val="20"/>
          <w:szCs w:val="20"/>
        </w:rPr>
        <w:t>June,</w:t>
      </w:r>
      <w:proofErr w:type="gramEnd"/>
      <w:r w:rsidRPr="5FAFCD46">
        <w:rPr>
          <w:rFonts w:ascii="Trebuchet MS" w:eastAsia="Trebuchet MS" w:hAnsi="Trebuchet MS" w:cs="Trebuchet MS"/>
          <w:color w:val="000000" w:themeColor="text1"/>
          <w:sz w:val="20"/>
          <w:szCs w:val="20"/>
        </w:rPr>
        <w:t xml:space="preserve"> 2018 to August, 2018</w:t>
      </w:r>
    </w:p>
    <w:p w14:paraId="326F82B5" w14:textId="1D283311" w:rsidR="5FAFCD46" w:rsidRDefault="5FAFCD46" w:rsidP="5FAFCD46">
      <w:pPr>
        <w:spacing w:before="120" w:after="120" w:line="240" w:lineRule="auto"/>
      </w:pPr>
      <w:r w:rsidRPr="5FAFCD46">
        <w:rPr>
          <w:rFonts w:ascii="Trebuchet MS" w:eastAsia="Trebuchet MS" w:hAnsi="Trebuchet MS" w:cs="Trebuchet MS"/>
          <w:sz w:val="21"/>
          <w:szCs w:val="21"/>
        </w:rPr>
        <w:t>User investigation, requirements gathering, concepts, design iterations in an Agile project process for deployment in a Salesforce technology platform.</w:t>
      </w:r>
    </w:p>
    <w:p w14:paraId="76EB95D8" w14:textId="14DF58C6" w:rsidR="5FAFCD46" w:rsidRDefault="5FAFCD46" w:rsidP="5FAFCD46">
      <w:pPr>
        <w:spacing w:before="120" w:after="120" w:line="240" w:lineRule="auto"/>
      </w:pPr>
      <w:r w:rsidRPr="5FAFCD46">
        <w:rPr>
          <w:rFonts w:ascii="Trebuchet MS" w:eastAsia="Trebuchet MS" w:hAnsi="Trebuchet MS" w:cs="Trebuchet MS"/>
          <w:sz w:val="21"/>
          <w:szCs w:val="21"/>
        </w:rPr>
        <w:t xml:space="preserve">Primary Software Tools: </w:t>
      </w:r>
      <w:r>
        <w:br/>
      </w:r>
      <w:r w:rsidRPr="5FAFCD46">
        <w:rPr>
          <w:rFonts w:ascii="Trebuchet MS" w:eastAsia="Trebuchet MS" w:hAnsi="Trebuchet MS" w:cs="Trebuchet MS"/>
          <w:sz w:val="21"/>
          <w:szCs w:val="21"/>
        </w:rPr>
        <w:t xml:space="preserve">Sketch; Adobe Creative Suite </w:t>
      </w:r>
      <w:proofErr w:type="gramStart"/>
      <w:r w:rsidRPr="5FAFCD46">
        <w:rPr>
          <w:rFonts w:ascii="Trebuchet MS" w:eastAsia="Trebuchet MS" w:hAnsi="Trebuchet MS" w:cs="Trebuchet MS"/>
          <w:sz w:val="21"/>
          <w:szCs w:val="21"/>
        </w:rPr>
        <w:t xml:space="preserve">CC;  </w:t>
      </w:r>
      <w:proofErr w:type="spellStart"/>
      <w:r w:rsidRPr="5FAFCD46">
        <w:rPr>
          <w:rFonts w:ascii="Trebuchet MS" w:eastAsia="Trebuchet MS" w:hAnsi="Trebuchet MS" w:cs="Trebuchet MS"/>
          <w:sz w:val="21"/>
          <w:szCs w:val="21"/>
        </w:rPr>
        <w:t>Invision</w:t>
      </w:r>
      <w:proofErr w:type="spellEnd"/>
      <w:proofErr w:type="gramEnd"/>
      <w:r w:rsidRPr="5FAFCD46">
        <w:rPr>
          <w:rFonts w:ascii="Trebuchet MS" w:eastAsia="Trebuchet MS" w:hAnsi="Trebuchet MS" w:cs="Trebuchet MS"/>
          <w:sz w:val="21"/>
          <w:szCs w:val="21"/>
        </w:rPr>
        <w:t>;  Salesforce Lightning System</w:t>
      </w:r>
    </w:p>
    <w:p w14:paraId="30313340" w14:textId="1AE6C3AA" w:rsidR="5FAFCD46" w:rsidRDefault="5FAFCD46" w:rsidP="5FAFCD46">
      <w:pPr>
        <w:spacing w:before="120" w:after="0" w:line="240" w:lineRule="auto"/>
        <w:rPr>
          <w:rFonts w:ascii="Trebuchet MS" w:eastAsia="Trebuchet MS" w:hAnsi="Trebuchet MS" w:cs="Trebuchet MS"/>
          <w:color w:val="000000" w:themeColor="text1"/>
          <w:sz w:val="24"/>
          <w:szCs w:val="24"/>
        </w:rPr>
      </w:pPr>
      <w:r w:rsidRPr="5FAFCD46">
        <w:rPr>
          <w:rFonts w:ascii="Trebuchet MS" w:eastAsia="Trebuchet MS" w:hAnsi="Trebuchet MS" w:cs="Trebuchet MS"/>
          <w:b/>
          <w:bCs/>
          <w:color w:val="000000" w:themeColor="text1"/>
          <w:sz w:val="24"/>
          <w:szCs w:val="24"/>
        </w:rPr>
        <w:t xml:space="preserve">AIM Consulting for Lululemon Athletica (Contract), Seattle, WA  </w:t>
      </w:r>
      <w:r w:rsidRPr="5FAFCD46">
        <w:rPr>
          <w:rFonts w:ascii="Trebuchet MS" w:eastAsia="Trebuchet MS" w:hAnsi="Trebuchet MS" w:cs="Trebuchet MS"/>
          <w:b/>
          <w:bCs/>
          <w:caps/>
          <w:color w:val="000000" w:themeColor="text1"/>
          <w:sz w:val="24"/>
          <w:szCs w:val="24"/>
        </w:rPr>
        <w:t xml:space="preserve"> </w:t>
      </w:r>
    </w:p>
    <w:p w14:paraId="4C8AB20F" w14:textId="72BC5309" w:rsidR="5FAFCD46" w:rsidRDefault="5FAFCD46" w:rsidP="5FAFCD46">
      <w:pPr>
        <w:spacing w:after="0" w:line="240" w:lineRule="auto"/>
      </w:pPr>
      <w:r w:rsidRPr="5FAFCD46">
        <w:rPr>
          <w:rFonts w:ascii="Trebuchet MS" w:eastAsia="Trebuchet MS" w:hAnsi="Trebuchet MS" w:cs="Trebuchet MS"/>
          <w:color w:val="000000" w:themeColor="text1"/>
          <w:sz w:val="20"/>
          <w:szCs w:val="20"/>
        </w:rPr>
        <w:t>User Experience Designer</w:t>
      </w:r>
    </w:p>
    <w:p w14:paraId="0BA612C6" w14:textId="24B78B00" w:rsidR="5FAFCD46" w:rsidRDefault="5FAFCD46" w:rsidP="5FAFCD46">
      <w:pPr>
        <w:spacing w:after="0" w:line="240" w:lineRule="auto"/>
      </w:pPr>
      <w:proofErr w:type="gramStart"/>
      <w:r w:rsidRPr="5FAFCD46">
        <w:rPr>
          <w:rFonts w:ascii="Trebuchet MS" w:eastAsia="Trebuchet MS" w:hAnsi="Trebuchet MS" w:cs="Trebuchet MS"/>
          <w:color w:val="000000" w:themeColor="text1"/>
          <w:sz w:val="20"/>
          <w:szCs w:val="20"/>
        </w:rPr>
        <w:t>January,</w:t>
      </w:r>
      <w:proofErr w:type="gramEnd"/>
      <w:r w:rsidRPr="5FAFCD46">
        <w:rPr>
          <w:rFonts w:ascii="Trebuchet MS" w:eastAsia="Trebuchet MS" w:hAnsi="Trebuchet MS" w:cs="Trebuchet MS"/>
          <w:color w:val="000000" w:themeColor="text1"/>
          <w:sz w:val="20"/>
          <w:szCs w:val="20"/>
        </w:rPr>
        <w:t xml:space="preserve"> 2018 to June, 2018</w:t>
      </w:r>
    </w:p>
    <w:p w14:paraId="64EB8A1C" w14:textId="671CA7F1" w:rsidR="5FAFCD46" w:rsidRDefault="5FAFCD46" w:rsidP="5FAFCD46">
      <w:pPr>
        <w:pStyle w:val="ListParagraph"/>
        <w:numPr>
          <w:ilvl w:val="0"/>
          <w:numId w:val="1"/>
        </w:numPr>
        <w:spacing w:before="120" w:after="120"/>
        <w:rPr>
          <w:rFonts w:ascii="Calibri" w:hAnsi="Calibri"/>
        </w:rPr>
      </w:pPr>
      <w:r w:rsidRPr="5FAFCD46">
        <w:rPr>
          <w:rFonts w:ascii="Trebuchet MS" w:eastAsia="Trebuchet MS" w:hAnsi="Trebuchet MS" w:cs="Trebuchet MS"/>
          <w:sz w:val="21"/>
          <w:szCs w:val="21"/>
        </w:rPr>
        <w:t xml:space="preserve">Comprehensive examination, testing, design and improvement planning for the online purchasing process of this major apparel brand, for desktop and mobile </w:t>
      </w:r>
      <w:proofErr w:type="gramStart"/>
      <w:r w:rsidRPr="5FAFCD46">
        <w:rPr>
          <w:rFonts w:ascii="Trebuchet MS" w:eastAsia="Trebuchet MS" w:hAnsi="Trebuchet MS" w:cs="Trebuchet MS"/>
          <w:sz w:val="21"/>
          <w:szCs w:val="21"/>
        </w:rPr>
        <w:t>channels</w:t>
      </w:r>
      <w:proofErr w:type="gramEnd"/>
    </w:p>
    <w:p w14:paraId="3A638B63" w14:textId="17889B8C" w:rsidR="5FAFCD46" w:rsidRDefault="5FAFCD46" w:rsidP="5FAFCD46">
      <w:pPr>
        <w:pStyle w:val="ListParagraph"/>
        <w:numPr>
          <w:ilvl w:val="0"/>
          <w:numId w:val="1"/>
        </w:numPr>
        <w:spacing w:before="120" w:after="120"/>
        <w:rPr>
          <w:rFonts w:ascii="Calibri" w:hAnsi="Calibri"/>
        </w:rPr>
      </w:pPr>
      <w:r w:rsidRPr="5FAFCD46">
        <w:rPr>
          <w:rFonts w:ascii="Trebuchet MS" w:eastAsia="Trebuchet MS" w:hAnsi="Trebuchet MS" w:cs="Trebuchet MS"/>
          <w:sz w:val="21"/>
          <w:szCs w:val="21"/>
        </w:rPr>
        <w:t>Detailed analytics (Adobe Analytics) evaluation of entire ecommerce process, and subsequent business strategy recommendations</w:t>
      </w:r>
    </w:p>
    <w:p w14:paraId="3FE34D0D" w14:textId="5E313D59" w:rsidR="5FAFCD46" w:rsidRDefault="5FAFCD46" w:rsidP="5FAFCD46">
      <w:pPr>
        <w:pStyle w:val="ListParagraph"/>
        <w:numPr>
          <w:ilvl w:val="0"/>
          <w:numId w:val="1"/>
        </w:numPr>
        <w:spacing w:before="120" w:after="120"/>
        <w:rPr>
          <w:rFonts w:ascii="Calibri" w:hAnsi="Calibri"/>
        </w:rPr>
      </w:pPr>
      <w:r w:rsidRPr="5FAFCD46">
        <w:rPr>
          <w:rFonts w:ascii="Trebuchet MS" w:eastAsia="Trebuchet MS" w:hAnsi="Trebuchet MS" w:cs="Trebuchet MS"/>
          <w:sz w:val="21"/>
          <w:szCs w:val="21"/>
        </w:rPr>
        <w:t>Detailed, 80+ point heuristic examination of checkout process with immediate recommendations for increased performance</w:t>
      </w:r>
    </w:p>
    <w:p w14:paraId="196361DD" w14:textId="67FF8808" w:rsidR="5FAFCD46" w:rsidRDefault="5FAFCD46" w:rsidP="5FAFCD46">
      <w:pPr>
        <w:pStyle w:val="ListParagraph"/>
        <w:numPr>
          <w:ilvl w:val="0"/>
          <w:numId w:val="1"/>
        </w:numPr>
        <w:spacing w:before="120" w:after="120"/>
        <w:rPr>
          <w:rFonts w:ascii="Calibri" w:hAnsi="Calibri"/>
        </w:rPr>
      </w:pPr>
      <w:r w:rsidRPr="5FAFCD46">
        <w:rPr>
          <w:rFonts w:ascii="Trebuchet MS" w:eastAsia="Trebuchet MS" w:hAnsi="Trebuchet MS" w:cs="Trebuchet MS"/>
          <w:sz w:val="21"/>
          <w:szCs w:val="21"/>
        </w:rPr>
        <w:t xml:space="preserve">Formulation of A/B and Multivariant tests to identify checkout performance </w:t>
      </w:r>
      <w:proofErr w:type="gramStart"/>
      <w:r w:rsidRPr="5FAFCD46">
        <w:rPr>
          <w:rFonts w:ascii="Trebuchet MS" w:eastAsia="Trebuchet MS" w:hAnsi="Trebuchet MS" w:cs="Trebuchet MS"/>
          <w:sz w:val="21"/>
          <w:szCs w:val="21"/>
        </w:rPr>
        <w:t>problems</w:t>
      </w:r>
      <w:proofErr w:type="gramEnd"/>
    </w:p>
    <w:p w14:paraId="06B3FC24" w14:textId="58226EA4" w:rsidR="5FAFCD46" w:rsidRDefault="5FAFCD46" w:rsidP="5FAFCD46">
      <w:pPr>
        <w:pStyle w:val="ListParagraph"/>
        <w:numPr>
          <w:ilvl w:val="0"/>
          <w:numId w:val="1"/>
        </w:numPr>
        <w:spacing w:before="120" w:after="120"/>
        <w:rPr>
          <w:rFonts w:ascii="Calibri" w:hAnsi="Calibri"/>
        </w:rPr>
      </w:pPr>
      <w:r w:rsidRPr="5FAFCD46">
        <w:rPr>
          <w:rFonts w:ascii="Trebuchet MS" w:eastAsia="Trebuchet MS" w:hAnsi="Trebuchet MS" w:cs="Trebuchet MS"/>
          <w:sz w:val="21"/>
          <w:szCs w:val="21"/>
        </w:rPr>
        <w:t>Planning and execution of User Research studies</w:t>
      </w:r>
    </w:p>
    <w:p w14:paraId="49516911" w14:textId="7C5FDB6F" w:rsidR="5FAFCD46" w:rsidRDefault="5FAFCD46" w:rsidP="5FAFCD46">
      <w:pPr>
        <w:pStyle w:val="ListParagraph"/>
        <w:numPr>
          <w:ilvl w:val="0"/>
          <w:numId w:val="1"/>
        </w:numPr>
        <w:spacing w:before="120" w:after="120"/>
        <w:rPr>
          <w:rFonts w:ascii="Calibri" w:hAnsi="Calibri"/>
        </w:rPr>
      </w:pPr>
      <w:r w:rsidRPr="5FAFCD46">
        <w:rPr>
          <w:rFonts w:ascii="Trebuchet MS" w:eastAsia="Trebuchet MS" w:hAnsi="Trebuchet MS" w:cs="Trebuchet MS"/>
          <w:sz w:val="21"/>
          <w:szCs w:val="21"/>
        </w:rPr>
        <w:t xml:space="preserve">Interpretation of and design solutions based on outside ecommerce case </w:t>
      </w:r>
      <w:proofErr w:type="gramStart"/>
      <w:r w:rsidRPr="5FAFCD46">
        <w:rPr>
          <w:rFonts w:ascii="Trebuchet MS" w:eastAsia="Trebuchet MS" w:hAnsi="Trebuchet MS" w:cs="Trebuchet MS"/>
          <w:sz w:val="21"/>
          <w:szCs w:val="21"/>
        </w:rPr>
        <w:t>studies</w:t>
      </w:r>
      <w:proofErr w:type="gramEnd"/>
    </w:p>
    <w:p w14:paraId="6A6224C0" w14:textId="02EC9859" w:rsidR="5FAFCD46" w:rsidRDefault="5FAFCD46" w:rsidP="5FAFCD46">
      <w:pPr>
        <w:pStyle w:val="ListParagraph"/>
        <w:numPr>
          <w:ilvl w:val="0"/>
          <w:numId w:val="1"/>
        </w:numPr>
        <w:spacing w:before="120" w:after="120"/>
        <w:rPr>
          <w:rFonts w:ascii="Calibri" w:hAnsi="Calibri"/>
        </w:rPr>
      </w:pPr>
      <w:r w:rsidRPr="5FAFCD46">
        <w:rPr>
          <w:rFonts w:ascii="Trebuchet MS" w:eastAsia="Trebuchet MS" w:hAnsi="Trebuchet MS" w:cs="Trebuchet MS"/>
          <w:sz w:val="21"/>
          <w:szCs w:val="21"/>
        </w:rPr>
        <w:t>Mentoring of junior designers and ecommerce team members</w:t>
      </w:r>
    </w:p>
    <w:p w14:paraId="72EB20D3" w14:textId="661BDA92" w:rsidR="5FAFCD46" w:rsidRDefault="5FAFCD46" w:rsidP="5FAFCD46">
      <w:pPr>
        <w:spacing w:before="120" w:after="120" w:line="240" w:lineRule="auto"/>
      </w:pPr>
      <w:r w:rsidRPr="5FAFCD46">
        <w:rPr>
          <w:rFonts w:ascii="Trebuchet MS" w:eastAsia="Trebuchet MS" w:hAnsi="Trebuchet MS" w:cs="Trebuchet MS"/>
          <w:sz w:val="21"/>
          <w:szCs w:val="21"/>
        </w:rPr>
        <w:t xml:space="preserve">Primary Software Tools: </w:t>
      </w:r>
      <w:r>
        <w:br/>
      </w:r>
      <w:r w:rsidRPr="5FAFCD46">
        <w:rPr>
          <w:rFonts w:ascii="Trebuchet MS" w:eastAsia="Trebuchet MS" w:hAnsi="Trebuchet MS" w:cs="Trebuchet MS"/>
          <w:sz w:val="21"/>
          <w:szCs w:val="21"/>
        </w:rPr>
        <w:t xml:space="preserve">Sketch; Adobe Creative Suite </w:t>
      </w:r>
      <w:proofErr w:type="gramStart"/>
      <w:r w:rsidRPr="5FAFCD46">
        <w:rPr>
          <w:rFonts w:ascii="Trebuchet MS" w:eastAsia="Trebuchet MS" w:hAnsi="Trebuchet MS" w:cs="Trebuchet MS"/>
          <w:sz w:val="21"/>
          <w:szCs w:val="21"/>
        </w:rPr>
        <w:t xml:space="preserve">CC;  </w:t>
      </w:r>
      <w:proofErr w:type="spellStart"/>
      <w:r w:rsidRPr="5FAFCD46">
        <w:rPr>
          <w:rFonts w:ascii="Trebuchet MS" w:eastAsia="Trebuchet MS" w:hAnsi="Trebuchet MS" w:cs="Trebuchet MS"/>
          <w:sz w:val="21"/>
          <w:szCs w:val="21"/>
        </w:rPr>
        <w:t>Invision</w:t>
      </w:r>
      <w:proofErr w:type="spellEnd"/>
      <w:proofErr w:type="gramEnd"/>
      <w:r w:rsidRPr="5FAFCD46">
        <w:rPr>
          <w:rFonts w:ascii="Trebuchet MS" w:eastAsia="Trebuchet MS" w:hAnsi="Trebuchet MS" w:cs="Trebuchet MS"/>
          <w:sz w:val="21"/>
          <w:szCs w:val="21"/>
        </w:rPr>
        <w:t>; Adobe Analytics; UserTesting.com.</w:t>
      </w:r>
    </w:p>
    <w:p w14:paraId="384C7719" w14:textId="6E8DFD56" w:rsidR="5FAFCD46" w:rsidRDefault="5FAFCD46" w:rsidP="5FAFCD46">
      <w:pPr>
        <w:spacing w:before="120" w:after="0" w:line="240" w:lineRule="auto"/>
        <w:rPr>
          <w:rFonts w:ascii="Trebuchet MS" w:eastAsia="Trebuchet MS" w:hAnsi="Trebuchet MS" w:cs="Trebuchet MS"/>
          <w:color w:val="000000" w:themeColor="text1"/>
          <w:sz w:val="24"/>
          <w:szCs w:val="24"/>
        </w:rPr>
      </w:pPr>
      <w:r w:rsidRPr="5FAFCD46">
        <w:rPr>
          <w:rFonts w:ascii="Trebuchet MS" w:eastAsia="Trebuchet MS" w:hAnsi="Trebuchet MS" w:cs="Trebuchet MS"/>
          <w:b/>
          <w:bCs/>
          <w:color w:val="000000" w:themeColor="text1"/>
          <w:sz w:val="24"/>
          <w:szCs w:val="24"/>
        </w:rPr>
        <w:t xml:space="preserve">Proliance for Liberty Mutual – Safeco (Contract), Seattle, WA  </w:t>
      </w:r>
      <w:r w:rsidRPr="5FAFCD46">
        <w:rPr>
          <w:rFonts w:ascii="Trebuchet MS" w:eastAsia="Trebuchet MS" w:hAnsi="Trebuchet MS" w:cs="Trebuchet MS"/>
          <w:b/>
          <w:bCs/>
          <w:caps/>
          <w:color w:val="000000" w:themeColor="text1"/>
          <w:sz w:val="24"/>
          <w:szCs w:val="24"/>
        </w:rPr>
        <w:t xml:space="preserve"> </w:t>
      </w:r>
    </w:p>
    <w:p w14:paraId="6DF9E6F6" w14:textId="161DE8AF" w:rsidR="5FAFCD46" w:rsidRDefault="5FAFCD46" w:rsidP="5FAFCD46">
      <w:pPr>
        <w:spacing w:after="0" w:line="240" w:lineRule="auto"/>
      </w:pPr>
      <w:r w:rsidRPr="5FAFCD46">
        <w:rPr>
          <w:rFonts w:ascii="Trebuchet MS" w:eastAsia="Trebuchet MS" w:hAnsi="Trebuchet MS" w:cs="Trebuchet MS"/>
          <w:color w:val="000000" w:themeColor="text1"/>
          <w:sz w:val="20"/>
          <w:szCs w:val="20"/>
        </w:rPr>
        <w:t>Senior User Experience Designer</w:t>
      </w:r>
    </w:p>
    <w:p w14:paraId="1A901827" w14:textId="74C2E7AE" w:rsidR="5FAFCD46" w:rsidRDefault="5FAFCD46" w:rsidP="5FAFCD46">
      <w:pPr>
        <w:spacing w:after="0" w:line="240" w:lineRule="auto"/>
        <w:rPr>
          <w:rFonts w:ascii="Trebuchet MS" w:eastAsia="Trebuchet MS" w:hAnsi="Trebuchet MS" w:cs="Trebuchet MS"/>
          <w:color w:val="000000" w:themeColor="text1"/>
          <w:sz w:val="20"/>
          <w:szCs w:val="20"/>
        </w:rPr>
      </w:pPr>
      <w:proofErr w:type="gramStart"/>
      <w:r w:rsidRPr="5FAFCD46">
        <w:rPr>
          <w:rFonts w:ascii="Trebuchet MS" w:eastAsia="Trebuchet MS" w:hAnsi="Trebuchet MS" w:cs="Trebuchet MS"/>
          <w:color w:val="000000" w:themeColor="text1"/>
          <w:sz w:val="20"/>
          <w:szCs w:val="20"/>
        </w:rPr>
        <w:t>June,</w:t>
      </w:r>
      <w:proofErr w:type="gramEnd"/>
      <w:r w:rsidRPr="5FAFCD46">
        <w:rPr>
          <w:rFonts w:ascii="Trebuchet MS" w:eastAsia="Trebuchet MS" w:hAnsi="Trebuchet MS" w:cs="Trebuchet MS"/>
          <w:color w:val="000000" w:themeColor="text1"/>
          <w:sz w:val="20"/>
          <w:szCs w:val="20"/>
        </w:rPr>
        <w:t xml:space="preserve"> 2016 to January, 2018</w:t>
      </w:r>
      <w:r>
        <w:br/>
      </w:r>
    </w:p>
    <w:p w14:paraId="54514B6C" w14:textId="6B101123" w:rsidR="5FAFCD46" w:rsidRDefault="5FAFCD46" w:rsidP="5FAFCD46">
      <w:pPr>
        <w:spacing w:after="0" w:line="240" w:lineRule="auto"/>
      </w:pPr>
      <w:r w:rsidRPr="5FAFCD46">
        <w:rPr>
          <w:rFonts w:ascii="Trebuchet MS" w:eastAsia="Trebuchet MS" w:hAnsi="Trebuchet MS" w:cs="Trebuchet MS"/>
          <w:sz w:val="21"/>
          <w:szCs w:val="21"/>
        </w:rPr>
        <w:t xml:space="preserve">Plan, test and implement best practices for W3C WCAG and ADA Section 508 accessibility standards, advocating for other related concerns, particularly cognitive, as well as the new Twenty-First Century Communications and Video Accessibility Act standards. </w:t>
      </w:r>
      <w:r>
        <w:br/>
      </w:r>
      <w:r w:rsidRPr="5FAFCD46">
        <w:rPr>
          <w:rFonts w:ascii="Trebuchet MS" w:eastAsia="Trebuchet MS" w:hAnsi="Trebuchet MS" w:cs="Trebuchet MS"/>
          <w:sz w:val="21"/>
          <w:szCs w:val="21"/>
        </w:rPr>
        <w:t xml:space="preserve">Design solutions for new tools, site features, micro-sites, and graphics based on existing design standards </w:t>
      </w:r>
      <w:r>
        <w:br/>
      </w:r>
      <w:r w:rsidRPr="5FAFCD46">
        <w:rPr>
          <w:rFonts w:ascii="Trebuchet MS" w:eastAsia="Trebuchet MS" w:hAnsi="Trebuchet MS" w:cs="Trebuchet MS"/>
          <w:sz w:val="21"/>
          <w:szCs w:val="21"/>
        </w:rPr>
        <w:t xml:space="preserve">Create the CSS and basic Java Script to support the UX/UI designed </w:t>
      </w:r>
      <w:r>
        <w:br/>
      </w:r>
      <w:r w:rsidRPr="5FAFCD46">
        <w:rPr>
          <w:rFonts w:ascii="Trebuchet MS" w:eastAsia="Trebuchet MS" w:hAnsi="Trebuchet MS" w:cs="Trebuchet MS"/>
          <w:sz w:val="21"/>
          <w:szCs w:val="21"/>
        </w:rPr>
        <w:t xml:space="preserve">Work with developers to fine tune the CSS to match both the existing visual and interaction standards </w:t>
      </w:r>
      <w:r>
        <w:br/>
      </w:r>
      <w:r w:rsidRPr="5FAFCD46">
        <w:rPr>
          <w:rFonts w:ascii="Trebuchet MS" w:eastAsia="Trebuchet MS" w:hAnsi="Trebuchet MS" w:cs="Trebuchet MS"/>
          <w:sz w:val="21"/>
          <w:szCs w:val="21"/>
        </w:rPr>
        <w:t xml:space="preserve">Translate user requirements and complex business problems into highly usable designs in partnership with both internal and external stakeholders </w:t>
      </w:r>
      <w:r>
        <w:br/>
      </w:r>
      <w:r w:rsidRPr="5FAFCD46">
        <w:rPr>
          <w:rFonts w:ascii="Trebuchet MS" w:eastAsia="Trebuchet MS" w:hAnsi="Trebuchet MS" w:cs="Trebuchet MS"/>
          <w:sz w:val="21"/>
          <w:szCs w:val="21"/>
        </w:rPr>
        <w:t xml:space="preserve">Design of enterprise application UI/UX preferably in the financial services sector using a well-developed set of visual standards </w:t>
      </w:r>
      <w:r>
        <w:br/>
      </w:r>
      <w:r w:rsidRPr="5FAFCD46">
        <w:rPr>
          <w:rFonts w:ascii="Trebuchet MS" w:eastAsia="Trebuchet MS" w:hAnsi="Trebuchet MS" w:cs="Trebuchet MS"/>
          <w:sz w:val="21"/>
          <w:szCs w:val="21"/>
        </w:rPr>
        <w:t xml:space="preserve">Working collaboratively and independently, taking the UI/UX standards guide and extending it to cover mobile interfaces </w:t>
      </w:r>
      <w:r>
        <w:br/>
      </w:r>
      <w:r w:rsidRPr="5FAFCD46">
        <w:rPr>
          <w:rFonts w:ascii="Trebuchet MS" w:eastAsia="Trebuchet MS" w:hAnsi="Trebuchet MS" w:cs="Trebuchet MS"/>
          <w:sz w:val="21"/>
          <w:szCs w:val="21"/>
        </w:rPr>
        <w:t xml:space="preserve">Collaborate with the Business, IT, and Usability to ensure that the designs fit the technical specifications, conform to brand standards, meets business goals, and deliver a best in class user experience </w:t>
      </w:r>
      <w:r>
        <w:br/>
      </w:r>
      <w:r w:rsidRPr="5FAFCD46">
        <w:rPr>
          <w:rFonts w:ascii="Trebuchet MS" w:eastAsia="Trebuchet MS" w:hAnsi="Trebuchet MS" w:cs="Trebuchet MS"/>
          <w:sz w:val="21"/>
          <w:szCs w:val="21"/>
        </w:rPr>
        <w:t xml:space="preserve">Work closely with developers and analysts to communicate design specifications, develop requirements and provide design feedback </w:t>
      </w:r>
      <w:r>
        <w:br/>
      </w:r>
      <w:r>
        <w:br/>
      </w:r>
      <w:r w:rsidRPr="5FAFCD46">
        <w:rPr>
          <w:rFonts w:ascii="Trebuchet MS" w:eastAsia="Trebuchet MS" w:hAnsi="Trebuchet MS" w:cs="Trebuchet MS"/>
          <w:sz w:val="21"/>
          <w:szCs w:val="21"/>
        </w:rPr>
        <w:lastRenderedPageBreak/>
        <w:t xml:space="preserve">Primary Software Tools: </w:t>
      </w:r>
      <w:r>
        <w:br/>
      </w:r>
      <w:r w:rsidRPr="5FAFCD46">
        <w:rPr>
          <w:rFonts w:ascii="Trebuchet MS" w:eastAsia="Trebuchet MS" w:hAnsi="Trebuchet MS" w:cs="Trebuchet MS"/>
          <w:sz w:val="21"/>
          <w:szCs w:val="21"/>
        </w:rPr>
        <w:t xml:space="preserve">Sketch 3; Adobe Creative Suite CC; Axure RP7/8; </w:t>
      </w:r>
      <w:proofErr w:type="spellStart"/>
      <w:r w:rsidRPr="5FAFCD46">
        <w:rPr>
          <w:rFonts w:ascii="Trebuchet MS" w:eastAsia="Trebuchet MS" w:hAnsi="Trebuchet MS" w:cs="Trebuchet MS"/>
          <w:sz w:val="21"/>
          <w:szCs w:val="21"/>
        </w:rPr>
        <w:t>Invision</w:t>
      </w:r>
      <w:proofErr w:type="spellEnd"/>
      <w:r w:rsidRPr="5FAFCD46">
        <w:rPr>
          <w:rFonts w:ascii="Trebuchet MS" w:eastAsia="Trebuchet MS" w:hAnsi="Trebuchet MS" w:cs="Trebuchet MS"/>
          <w:sz w:val="21"/>
          <w:szCs w:val="21"/>
        </w:rPr>
        <w:t xml:space="preserve">; HEAP Analytics; </w:t>
      </w:r>
      <w:proofErr w:type="spellStart"/>
      <w:r w:rsidRPr="5FAFCD46">
        <w:rPr>
          <w:rFonts w:ascii="Trebuchet MS" w:eastAsia="Trebuchet MS" w:hAnsi="Trebuchet MS" w:cs="Trebuchet MS"/>
          <w:sz w:val="21"/>
          <w:szCs w:val="21"/>
        </w:rPr>
        <w:t>Validately</w:t>
      </w:r>
      <w:proofErr w:type="spellEnd"/>
      <w:r w:rsidRPr="5FAFCD46">
        <w:rPr>
          <w:rFonts w:ascii="Trebuchet MS" w:eastAsia="Trebuchet MS" w:hAnsi="Trebuchet MS" w:cs="Trebuchet MS"/>
          <w:sz w:val="21"/>
          <w:szCs w:val="21"/>
        </w:rPr>
        <w:t>; Sitecore CMS.</w:t>
      </w:r>
    </w:p>
    <w:p w14:paraId="6E13CBB6" w14:textId="1054B789" w:rsidR="5FAFCD46" w:rsidRDefault="5FAFCD46" w:rsidP="5FAFCD46">
      <w:pPr>
        <w:spacing w:before="120" w:after="0" w:line="240" w:lineRule="auto"/>
        <w:rPr>
          <w:rFonts w:ascii="Trebuchet MS" w:eastAsia="Trebuchet MS" w:hAnsi="Trebuchet MS" w:cs="Trebuchet MS"/>
          <w:color w:val="000000" w:themeColor="text1"/>
          <w:sz w:val="24"/>
          <w:szCs w:val="24"/>
        </w:rPr>
      </w:pPr>
      <w:r w:rsidRPr="5FAFCD46">
        <w:rPr>
          <w:rFonts w:ascii="Trebuchet MS" w:eastAsia="Trebuchet MS" w:hAnsi="Trebuchet MS" w:cs="Trebuchet MS"/>
          <w:b/>
          <w:bCs/>
          <w:color w:val="000000" w:themeColor="text1"/>
          <w:sz w:val="24"/>
          <w:szCs w:val="24"/>
        </w:rPr>
        <w:t xml:space="preserve">Harvey Nash for Alaska Airlines (Contract), </w:t>
      </w:r>
      <w:proofErr w:type="spellStart"/>
      <w:r w:rsidRPr="5FAFCD46">
        <w:rPr>
          <w:rFonts w:ascii="Trebuchet MS" w:eastAsia="Trebuchet MS" w:hAnsi="Trebuchet MS" w:cs="Trebuchet MS"/>
          <w:b/>
          <w:bCs/>
          <w:color w:val="000000" w:themeColor="text1"/>
          <w:sz w:val="24"/>
          <w:szCs w:val="24"/>
        </w:rPr>
        <w:t>Seatac</w:t>
      </w:r>
      <w:proofErr w:type="spellEnd"/>
      <w:r w:rsidRPr="5FAFCD46">
        <w:rPr>
          <w:rFonts w:ascii="Trebuchet MS" w:eastAsia="Trebuchet MS" w:hAnsi="Trebuchet MS" w:cs="Trebuchet MS"/>
          <w:b/>
          <w:bCs/>
          <w:color w:val="000000" w:themeColor="text1"/>
          <w:sz w:val="24"/>
          <w:szCs w:val="24"/>
        </w:rPr>
        <w:t xml:space="preserve">, WA  </w:t>
      </w:r>
      <w:r w:rsidRPr="5FAFCD46">
        <w:rPr>
          <w:rFonts w:ascii="Trebuchet MS" w:eastAsia="Trebuchet MS" w:hAnsi="Trebuchet MS" w:cs="Trebuchet MS"/>
          <w:b/>
          <w:bCs/>
          <w:caps/>
          <w:color w:val="000000" w:themeColor="text1"/>
          <w:sz w:val="24"/>
          <w:szCs w:val="24"/>
        </w:rPr>
        <w:t xml:space="preserve"> </w:t>
      </w:r>
    </w:p>
    <w:p w14:paraId="14DCCA86" w14:textId="26604425" w:rsidR="5FAFCD46" w:rsidRDefault="5FAFCD46" w:rsidP="5FAFCD46">
      <w:pPr>
        <w:spacing w:after="0" w:line="240" w:lineRule="auto"/>
      </w:pPr>
      <w:r w:rsidRPr="5FAFCD46">
        <w:rPr>
          <w:rFonts w:ascii="Trebuchet MS" w:eastAsia="Trebuchet MS" w:hAnsi="Trebuchet MS" w:cs="Trebuchet MS"/>
          <w:color w:val="000000" w:themeColor="text1"/>
          <w:sz w:val="20"/>
          <w:szCs w:val="20"/>
        </w:rPr>
        <w:t>Senior User Experience Designer</w:t>
      </w:r>
    </w:p>
    <w:p w14:paraId="007D160E" w14:textId="238B144F" w:rsidR="5FAFCD46" w:rsidRDefault="5FAFCD46" w:rsidP="5FAFCD46">
      <w:pPr>
        <w:spacing w:after="0" w:line="240" w:lineRule="auto"/>
      </w:pPr>
      <w:proofErr w:type="gramStart"/>
      <w:r w:rsidRPr="5FAFCD46">
        <w:rPr>
          <w:rFonts w:ascii="Trebuchet MS" w:eastAsia="Trebuchet MS" w:hAnsi="Trebuchet MS" w:cs="Trebuchet MS"/>
          <w:color w:val="000000" w:themeColor="text1"/>
          <w:sz w:val="20"/>
          <w:szCs w:val="20"/>
        </w:rPr>
        <w:t>January,</w:t>
      </w:r>
      <w:proofErr w:type="gramEnd"/>
      <w:r w:rsidRPr="5FAFCD46">
        <w:rPr>
          <w:rFonts w:ascii="Trebuchet MS" w:eastAsia="Trebuchet MS" w:hAnsi="Trebuchet MS" w:cs="Trebuchet MS"/>
          <w:color w:val="000000" w:themeColor="text1"/>
          <w:sz w:val="20"/>
          <w:szCs w:val="20"/>
        </w:rPr>
        <w:t xml:space="preserve"> 2015 to June, 2016</w:t>
      </w:r>
    </w:p>
    <w:p w14:paraId="56B067C9" w14:textId="549EB260" w:rsidR="5FAFCD46" w:rsidRDefault="2B4C807F" w:rsidP="5FAFCD46">
      <w:pPr>
        <w:spacing w:before="120" w:after="120" w:line="240" w:lineRule="auto"/>
      </w:pPr>
      <w:r w:rsidRPr="2B4C807F">
        <w:rPr>
          <w:rFonts w:ascii="Trebuchet MS" w:eastAsia="Trebuchet MS" w:hAnsi="Trebuchet MS" w:cs="Trebuchet MS"/>
          <w:sz w:val="21"/>
          <w:szCs w:val="21"/>
        </w:rPr>
        <w:t xml:space="preserve">I lead the creation of interaction designs, information architecture, accessibility, usability, and competitive research in developing user experience specifications across all digital platforms including website, call centers, loyalty marketing, mobile website/apps/tablet, </w:t>
      </w:r>
      <w:proofErr w:type="gramStart"/>
      <w:r w:rsidRPr="2B4C807F">
        <w:rPr>
          <w:rFonts w:ascii="Trebuchet MS" w:eastAsia="Trebuchet MS" w:hAnsi="Trebuchet MS" w:cs="Trebuchet MS"/>
          <w:sz w:val="21"/>
          <w:szCs w:val="21"/>
        </w:rPr>
        <w:t>self-service</w:t>
      </w:r>
      <w:proofErr w:type="gramEnd"/>
      <w:r w:rsidRPr="2B4C807F">
        <w:rPr>
          <w:rFonts w:ascii="Trebuchet MS" w:eastAsia="Trebuchet MS" w:hAnsi="Trebuchet MS" w:cs="Trebuchet MS"/>
          <w:sz w:val="21"/>
          <w:szCs w:val="21"/>
        </w:rPr>
        <w:t xml:space="preserve"> and SEO. I establish interaction design and user experience strategies by employing a deep understanding of desktop and mobile user centered design fundamentals and methodology while contributing innovative ideas. </w:t>
      </w:r>
      <w:r w:rsidR="5FAFCD46">
        <w:br/>
      </w:r>
      <w:r w:rsidRPr="2B4C807F">
        <w:rPr>
          <w:rFonts w:ascii="Trebuchet MS" w:eastAsia="Trebuchet MS" w:hAnsi="Trebuchet MS" w:cs="Trebuchet MS"/>
          <w:sz w:val="21"/>
          <w:szCs w:val="21"/>
        </w:rPr>
        <w:t xml:space="preserve">In addition, I built a design culture at Alaska Airlines, as part of building a cohesive and connected team across all digital channels, with the goal of integrating all designers into a collaborative culture. </w:t>
      </w:r>
      <w:r w:rsidR="5FAFCD46">
        <w:br/>
      </w:r>
      <w:r w:rsidR="5FAFCD46">
        <w:br/>
      </w:r>
      <w:r w:rsidRPr="2B4C807F">
        <w:rPr>
          <w:rFonts w:ascii="Trebuchet MS" w:eastAsia="Trebuchet MS" w:hAnsi="Trebuchet MS" w:cs="Trebuchet MS"/>
          <w:sz w:val="21"/>
          <w:szCs w:val="21"/>
        </w:rPr>
        <w:t xml:space="preserve">Principal Duties &amp; Responsibilities: </w:t>
      </w:r>
      <w:r w:rsidR="5FAFCD46">
        <w:br/>
      </w:r>
      <w:r w:rsidRPr="2B4C807F">
        <w:rPr>
          <w:rFonts w:ascii="Trebuchet MS" w:eastAsia="Trebuchet MS" w:hAnsi="Trebuchet MS" w:cs="Trebuchet MS"/>
          <w:sz w:val="21"/>
          <w:szCs w:val="21"/>
        </w:rPr>
        <w:t xml:space="preserve">Implemented best practices for W3C WCAG 2.0 and ADA Section 508 accessibility standards as mandated for the Airline industry by the Department of Transportation. Alaska was the only airline to meet WCAG 2.0 standards on time. </w:t>
      </w:r>
      <w:r w:rsidR="5FAFCD46">
        <w:br/>
      </w:r>
      <w:r w:rsidRPr="2B4C807F">
        <w:rPr>
          <w:rFonts w:ascii="Trebuchet MS" w:eastAsia="Trebuchet MS" w:hAnsi="Trebuchet MS" w:cs="Trebuchet MS"/>
          <w:sz w:val="21"/>
          <w:szCs w:val="21"/>
        </w:rPr>
        <w:t xml:space="preserve">Created user specifications including work flows/process diagrams, wireframes and high fidelity visual design comps that effectively conceptualize and communicate detailed interaction behaviors for all digital platforms </w:t>
      </w:r>
      <w:r w:rsidR="5FAFCD46">
        <w:br/>
      </w:r>
      <w:r w:rsidRPr="2B4C807F">
        <w:rPr>
          <w:rFonts w:ascii="Trebuchet MS" w:eastAsia="Trebuchet MS" w:hAnsi="Trebuchet MS" w:cs="Trebuchet MS"/>
          <w:sz w:val="21"/>
          <w:szCs w:val="21"/>
        </w:rPr>
        <w:t xml:space="preserve">Planned information architecture by studying concepts, strategies, and target audiences; envisioning architectural scheme, information structure, features and functionality </w:t>
      </w:r>
      <w:r w:rsidR="5FAFCD46">
        <w:br/>
      </w:r>
      <w:r w:rsidRPr="2B4C807F">
        <w:rPr>
          <w:rFonts w:ascii="Trebuchet MS" w:eastAsia="Trebuchet MS" w:hAnsi="Trebuchet MS" w:cs="Trebuchet MS"/>
          <w:sz w:val="21"/>
          <w:szCs w:val="21"/>
        </w:rPr>
        <w:t xml:space="preserve">Utilize Agile methodology, Wikis, Mantis, Confluence/Jira, Kanban, lean design documentation </w:t>
      </w:r>
      <w:r w:rsidR="5FAFCD46">
        <w:br/>
      </w:r>
      <w:r w:rsidRPr="2B4C807F">
        <w:rPr>
          <w:rFonts w:ascii="Trebuchet MS" w:eastAsia="Trebuchet MS" w:hAnsi="Trebuchet MS" w:cs="Trebuchet MS"/>
          <w:sz w:val="21"/>
          <w:szCs w:val="21"/>
        </w:rPr>
        <w:t>I always seek out learning opportunities to further develop skills and expand interaction design knowledge and expertise.</w:t>
      </w:r>
    </w:p>
    <w:p w14:paraId="15719247" w14:textId="32264727" w:rsidR="5FAFCD46" w:rsidRDefault="5FAFCD46" w:rsidP="5FAFCD46">
      <w:pPr>
        <w:spacing w:before="120" w:after="120" w:line="240" w:lineRule="auto"/>
      </w:pPr>
      <w:r>
        <w:br/>
      </w:r>
      <w:r w:rsidR="2B4C807F" w:rsidRPr="2B4C807F">
        <w:rPr>
          <w:rFonts w:ascii="Trebuchet MS" w:eastAsia="Trebuchet MS" w:hAnsi="Trebuchet MS" w:cs="Trebuchet MS"/>
          <w:sz w:val="21"/>
          <w:szCs w:val="21"/>
        </w:rPr>
        <w:t xml:space="preserve">Primary Software Tools: </w:t>
      </w:r>
      <w:r>
        <w:br/>
      </w:r>
      <w:r w:rsidR="2B4C807F" w:rsidRPr="2B4C807F">
        <w:rPr>
          <w:rFonts w:ascii="Trebuchet MS" w:eastAsia="Trebuchet MS" w:hAnsi="Trebuchet MS" w:cs="Trebuchet MS"/>
          <w:sz w:val="21"/>
          <w:szCs w:val="21"/>
        </w:rPr>
        <w:t xml:space="preserve">Sketch 3; Adobe Creative Suite CC; Axure RP 7; </w:t>
      </w:r>
      <w:proofErr w:type="spellStart"/>
      <w:r w:rsidR="2B4C807F" w:rsidRPr="2B4C807F">
        <w:rPr>
          <w:rFonts w:ascii="Trebuchet MS" w:eastAsia="Trebuchet MS" w:hAnsi="Trebuchet MS" w:cs="Trebuchet MS"/>
          <w:sz w:val="21"/>
          <w:szCs w:val="21"/>
        </w:rPr>
        <w:t>Invision</w:t>
      </w:r>
      <w:proofErr w:type="spellEnd"/>
      <w:r w:rsidR="2B4C807F" w:rsidRPr="2B4C807F">
        <w:rPr>
          <w:rFonts w:ascii="Trebuchet MS" w:eastAsia="Trebuchet MS" w:hAnsi="Trebuchet MS" w:cs="Trebuchet MS"/>
          <w:sz w:val="21"/>
          <w:szCs w:val="21"/>
        </w:rPr>
        <w:t>; Google Analytics; UserTesting.com.</w:t>
      </w:r>
    </w:p>
    <w:p w14:paraId="2B98FBBB" w14:textId="343B647E" w:rsidR="5FAFCD46" w:rsidRDefault="5FAFCD46" w:rsidP="5FAFCD46">
      <w:pPr>
        <w:spacing w:before="120" w:after="0" w:line="240" w:lineRule="auto"/>
        <w:rPr>
          <w:rFonts w:ascii="Trebuchet MS" w:eastAsia="Trebuchet MS" w:hAnsi="Trebuchet MS" w:cs="Trebuchet MS"/>
          <w:color w:val="000000" w:themeColor="text1"/>
          <w:sz w:val="24"/>
          <w:szCs w:val="24"/>
        </w:rPr>
      </w:pPr>
      <w:r w:rsidRPr="5FAFCD46">
        <w:rPr>
          <w:rFonts w:ascii="Trebuchet MS" w:eastAsia="Trebuchet MS" w:hAnsi="Trebuchet MS" w:cs="Trebuchet MS"/>
          <w:b/>
          <w:bCs/>
          <w:color w:val="000000" w:themeColor="text1"/>
          <w:sz w:val="24"/>
          <w:szCs w:val="24"/>
        </w:rPr>
        <w:t xml:space="preserve">Pop Agency for T-Mobile (Contract), Seattle, WA  </w:t>
      </w:r>
      <w:r w:rsidRPr="5FAFCD46">
        <w:rPr>
          <w:rFonts w:ascii="Trebuchet MS" w:eastAsia="Trebuchet MS" w:hAnsi="Trebuchet MS" w:cs="Trebuchet MS"/>
          <w:b/>
          <w:bCs/>
          <w:caps/>
          <w:color w:val="000000" w:themeColor="text1"/>
          <w:sz w:val="24"/>
          <w:szCs w:val="24"/>
        </w:rPr>
        <w:t xml:space="preserve"> </w:t>
      </w:r>
    </w:p>
    <w:p w14:paraId="09BCFF22" w14:textId="4876A577" w:rsidR="5FAFCD46" w:rsidRDefault="5FAFCD46" w:rsidP="5FAFCD46">
      <w:pPr>
        <w:spacing w:after="0" w:line="240" w:lineRule="auto"/>
      </w:pPr>
      <w:r w:rsidRPr="5FAFCD46">
        <w:rPr>
          <w:rFonts w:ascii="Trebuchet MS" w:eastAsia="Trebuchet MS" w:hAnsi="Trebuchet MS" w:cs="Trebuchet MS"/>
          <w:color w:val="000000" w:themeColor="text1"/>
          <w:sz w:val="20"/>
          <w:szCs w:val="20"/>
        </w:rPr>
        <w:t>Senior User Experience Designer</w:t>
      </w:r>
    </w:p>
    <w:p w14:paraId="3CF00A24" w14:textId="60728C66" w:rsidR="5FAFCD46" w:rsidRDefault="5FAFCD46" w:rsidP="5FAFCD46">
      <w:pPr>
        <w:spacing w:after="0" w:line="240" w:lineRule="auto"/>
      </w:pPr>
      <w:proofErr w:type="gramStart"/>
      <w:r w:rsidRPr="5FAFCD46">
        <w:rPr>
          <w:rFonts w:ascii="Trebuchet MS" w:eastAsia="Trebuchet MS" w:hAnsi="Trebuchet MS" w:cs="Trebuchet MS"/>
          <w:color w:val="000000" w:themeColor="text1"/>
          <w:sz w:val="20"/>
          <w:szCs w:val="20"/>
        </w:rPr>
        <w:t>August,</w:t>
      </w:r>
      <w:proofErr w:type="gramEnd"/>
      <w:r w:rsidRPr="5FAFCD46">
        <w:rPr>
          <w:rFonts w:ascii="Trebuchet MS" w:eastAsia="Trebuchet MS" w:hAnsi="Trebuchet MS" w:cs="Trebuchet MS"/>
          <w:color w:val="000000" w:themeColor="text1"/>
          <w:sz w:val="20"/>
          <w:szCs w:val="20"/>
        </w:rPr>
        <w:t xml:space="preserve"> 2014 to December, 2014</w:t>
      </w:r>
    </w:p>
    <w:p w14:paraId="0DA0E047" w14:textId="2BACD9CE" w:rsidR="5FAFCD46" w:rsidRDefault="5FAFCD46" w:rsidP="5FAFCD46">
      <w:pPr>
        <w:spacing w:before="120" w:after="120" w:line="240" w:lineRule="auto"/>
      </w:pPr>
      <w:r w:rsidRPr="5FAFCD46">
        <w:rPr>
          <w:rFonts w:ascii="Trebuchet MS" w:eastAsia="Trebuchet MS" w:hAnsi="Trebuchet MS" w:cs="Trebuchet MS"/>
          <w:sz w:val="21"/>
          <w:szCs w:val="21"/>
        </w:rPr>
        <w:t xml:space="preserve">Transformative project for T-Mobile (US) with strategic implications for its business processes. A highly visible role, I was responsible for leading cross-channel design efforts, leading a small team of UX designer that collaborate with product owners, product managers, and senior executives to create compelling user interfaces that will be viewed by millions of people worldwide on desktop and mobile devices. </w:t>
      </w:r>
      <w:r>
        <w:br/>
      </w:r>
      <w:r>
        <w:br/>
      </w:r>
      <w:r w:rsidRPr="5FAFCD46">
        <w:rPr>
          <w:rFonts w:ascii="Trebuchet MS" w:eastAsia="Trebuchet MS" w:hAnsi="Trebuchet MS" w:cs="Trebuchet MS"/>
          <w:sz w:val="21"/>
          <w:szCs w:val="21"/>
        </w:rPr>
        <w:t xml:space="preserve">Responsibilities included: </w:t>
      </w:r>
      <w:r>
        <w:br/>
      </w:r>
      <w:r w:rsidRPr="5FAFCD46">
        <w:rPr>
          <w:rFonts w:ascii="Trebuchet MS" w:eastAsia="Trebuchet MS" w:hAnsi="Trebuchet MS" w:cs="Trebuchet MS"/>
          <w:sz w:val="21"/>
          <w:szCs w:val="21"/>
        </w:rPr>
        <w:t xml:space="preserve">Gathering requirements from subject matter experts (SME’s), business stakeholders and usability studies </w:t>
      </w:r>
      <w:r>
        <w:br/>
      </w:r>
      <w:r w:rsidRPr="5FAFCD46">
        <w:rPr>
          <w:rFonts w:ascii="Trebuchet MS" w:eastAsia="Trebuchet MS" w:hAnsi="Trebuchet MS" w:cs="Trebuchet MS"/>
          <w:sz w:val="21"/>
          <w:szCs w:val="21"/>
        </w:rPr>
        <w:t xml:space="preserve">Performing Gap Analysis between existing experience and desired experience </w:t>
      </w:r>
      <w:r>
        <w:br/>
      </w:r>
      <w:r w:rsidRPr="5FAFCD46">
        <w:rPr>
          <w:rFonts w:ascii="Trebuchet MS" w:eastAsia="Trebuchet MS" w:hAnsi="Trebuchet MS" w:cs="Trebuchet MS"/>
          <w:sz w:val="21"/>
          <w:szCs w:val="21"/>
        </w:rPr>
        <w:t xml:space="preserve">Creating wireframes in an Agile process </w:t>
      </w:r>
      <w:r>
        <w:br/>
      </w:r>
      <w:r w:rsidRPr="5FAFCD46">
        <w:rPr>
          <w:rFonts w:ascii="Trebuchet MS" w:eastAsia="Trebuchet MS" w:hAnsi="Trebuchet MS" w:cs="Trebuchet MS"/>
          <w:sz w:val="21"/>
          <w:szCs w:val="21"/>
        </w:rPr>
        <w:t xml:space="preserve">Responsive Design (Bootstrap 3.0) </w:t>
      </w:r>
      <w:r>
        <w:br/>
      </w:r>
      <w:r w:rsidRPr="5FAFCD46">
        <w:rPr>
          <w:rFonts w:ascii="Trebuchet MS" w:eastAsia="Trebuchet MS" w:hAnsi="Trebuchet MS" w:cs="Trebuchet MS"/>
          <w:sz w:val="21"/>
          <w:szCs w:val="21"/>
        </w:rPr>
        <w:t xml:space="preserve">Aligning UX across varied user roles and requirements with the goal of providing a consistent experience for T-Mobile customers </w:t>
      </w:r>
      <w:r>
        <w:br/>
      </w:r>
      <w:r>
        <w:br/>
      </w:r>
      <w:r w:rsidRPr="5FAFCD46">
        <w:rPr>
          <w:rFonts w:ascii="Trebuchet MS" w:eastAsia="Trebuchet MS" w:hAnsi="Trebuchet MS" w:cs="Trebuchet MS"/>
          <w:sz w:val="21"/>
          <w:szCs w:val="21"/>
        </w:rPr>
        <w:t xml:space="preserve">Primary Software Tools: </w:t>
      </w:r>
      <w:r>
        <w:br/>
      </w:r>
      <w:r w:rsidRPr="5FAFCD46">
        <w:rPr>
          <w:rFonts w:ascii="Trebuchet MS" w:eastAsia="Trebuchet MS" w:hAnsi="Trebuchet MS" w:cs="Trebuchet MS"/>
          <w:sz w:val="21"/>
          <w:szCs w:val="21"/>
        </w:rPr>
        <w:t>Adobe Creative Suite CC; Axure RP 7.</w:t>
      </w:r>
    </w:p>
    <w:p w14:paraId="14D88E7A" w14:textId="555B6F28" w:rsidR="248D36DE" w:rsidRDefault="60918376" w:rsidP="60918376">
      <w:pPr>
        <w:spacing w:before="120" w:after="0" w:line="240" w:lineRule="auto"/>
        <w:ind w:left="360" w:hanging="360"/>
        <w:rPr>
          <w:rFonts w:ascii="Trebuchet MS" w:eastAsia="Trebuchet MS" w:hAnsi="Trebuchet MS" w:cs="Trebuchet MS"/>
          <w:color w:val="000000" w:themeColor="text1"/>
          <w:sz w:val="24"/>
          <w:szCs w:val="24"/>
        </w:rPr>
      </w:pPr>
      <w:r w:rsidRPr="60918376">
        <w:rPr>
          <w:rFonts w:ascii="Trebuchet MS" w:eastAsia="Trebuchet MS" w:hAnsi="Trebuchet MS" w:cs="Trebuchet MS"/>
          <w:b/>
          <w:bCs/>
          <w:color w:val="000000" w:themeColor="text1"/>
          <w:sz w:val="24"/>
          <w:szCs w:val="24"/>
        </w:rPr>
        <w:t>Goldman Sachs, London, UK</w:t>
      </w:r>
    </w:p>
    <w:p w14:paraId="39E92F05" w14:textId="605B118F" w:rsidR="248D36DE" w:rsidRDefault="60918376" w:rsidP="60918376">
      <w:pPr>
        <w:spacing w:after="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Executive Director, User Experience Design</w:t>
      </w:r>
    </w:p>
    <w:p w14:paraId="7BBEC347" w14:textId="4D664C67" w:rsidR="248D36DE" w:rsidRDefault="60918376" w:rsidP="60918376">
      <w:pPr>
        <w:spacing w:after="0" w:line="240" w:lineRule="auto"/>
        <w:rPr>
          <w:rFonts w:ascii="Trebuchet MS" w:eastAsia="Trebuchet MS" w:hAnsi="Trebuchet MS" w:cs="Trebuchet MS"/>
          <w:color w:val="000000" w:themeColor="text1"/>
          <w:sz w:val="20"/>
          <w:szCs w:val="20"/>
        </w:rPr>
      </w:pPr>
      <w:proofErr w:type="gramStart"/>
      <w:r w:rsidRPr="60918376">
        <w:rPr>
          <w:rFonts w:ascii="Trebuchet MS" w:eastAsia="Trebuchet MS" w:hAnsi="Trebuchet MS" w:cs="Trebuchet MS"/>
          <w:color w:val="000000" w:themeColor="text1"/>
          <w:sz w:val="20"/>
          <w:szCs w:val="20"/>
        </w:rPr>
        <w:t>March,</w:t>
      </w:r>
      <w:proofErr w:type="gramEnd"/>
      <w:r w:rsidRPr="60918376">
        <w:rPr>
          <w:rFonts w:ascii="Trebuchet MS" w:eastAsia="Trebuchet MS" w:hAnsi="Trebuchet MS" w:cs="Trebuchet MS"/>
          <w:color w:val="000000" w:themeColor="text1"/>
          <w:sz w:val="20"/>
          <w:szCs w:val="20"/>
        </w:rPr>
        <w:t xml:space="preserve"> 2013 to July, 2014</w:t>
      </w:r>
    </w:p>
    <w:p w14:paraId="54D4075A" w14:textId="272BD56F" w:rsidR="248D36DE" w:rsidRDefault="60918376" w:rsidP="60918376">
      <w:pPr>
        <w:spacing w:before="120" w:after="12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 xml:space="preserve">As part of a global UX team, I was responsible for driving the interaction design and look &amp; feel of web, desktop &amp; mobile applications for a variety of front office businesses including Sales and Trading. I worked with business stakeholders, clients, and development teams to define, conceptualize, design, and validate the user experience of internal and external users. I actively defined and communicated a vision to improve the user experience of Goldman </w:t>
      </w:r>
      <w:r w:rsidRPr="60918376">
        <w:rPr>
          <w:rFonts w:ascii="Trebuchet MS" w:eastAsia="Trebuchet MS" w:hAnsi="Trebuchet MS" w:cs="Trebuchet MS"/>
          <w:color w:val="000000" w:themeColor="text1"/>
          <w:sz w:val="20"/>
          <w:szCs w:val="20"/>
        </w:rPr>
        <w:lastRenderedPageBreak/>
        <w:t xml:space="preserve">Sachs applications. I drove the creation of UI standards to provide consistency of experience across business units. I did this by through my talents as an innovative, creative, and analytical problem solver. </w:t>
      </w:r>
    </w:p>
    <w:p w14:paraId="3DECF255" w14:textId="1FF8D768" w:rsidR="248D36DE" w:rsidRDefault="60918376" w:rsidP="60918376">
      <w:pPr>
        <w:spacing w:after="12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I worked with development teams in an agile environment. This required superior interpersonal skills, excellent communication and organization skills and the ability to work on multiple projects simultaneously in a fast-paced, collaborative environment. Some working highlights included:</w:t>
      </w:r>
    </w:p>
    <w:p w14:paraId="751D162E" w14:textId="7E7710AC" w:rsidR="248D36DE" w:rsidRDefault="60918376" w:rsidP="60918376">
      <w:pPr>
        <w:pStyle w:val="ListParagraph"/>
        <w:numPr>
          <w:ilvl w:val="0"/>
          <w:numId w:val="5"/>
        </w:numPr>
        <w:spacing w:after="12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UX design for data intensive and transaction-oriented applications.</w:t>
      </w:r>
    </w:p>
    <w:p w14:paraId="665E7FD0" w14:textId="180E7BB9" w:rsidR="248D36DE" w:rsidRDefault="60918376" w:rsidP="60918376">
      <w:pPr>
        <w:pStyle w:val="ListParagraph"/>
        <w:numPr>
          <w:ilvl w:val="0"/>
          <w:numId w:val="5"/>
        </w:numPr>
        <w:spacing w:after="12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Application of strong user centered design processes and methodologies, including facilitating Design Sprint and other design process workshops.</w:t>
      </w:r>
    </w:p>
    <w:p w14:paraId="480EF931" w14:textId="56FC21E2" w:rsidR="248D36DE" w:rsidRDefault="60918376" w:rsidP="60918376">
      <w:pPr>
        <w:pStyle w:val="ListParagraph"/>
        <w:numPr>
          <w:ilvl w:val="0"/>
          <w:numId w:val="5"/>
        </w:numPr>
        <w:spacing w:after="12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Advocacy and implementation of W3C WCAG 2.0 Accessibility Standards, as well as best practice application of US and UK Government accessibility guidelines.</w:t>
      </w:r>
    </w:p>
    <w:p w14:paraId="07CC0401" w14:textId="0607290D" w:rsidR="248D36DE" w:rsidRDefault="60918376" w:rsidP="60918376">
      <w:pPr>
        <w:pStyle w:val="ListParagraph"/>
        <w:numPr>
          <w:ilvl w:val="0"/>
          <w:numId w:val="5"/>
        </w:numPr>
        <w:spacing w:after="12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Domain expertise in the financial sector.</w:t>
      </w:r>
    </w:p>
    <w:p w14:paraId="38DE65BB" w14:textId="5B70728B" w:rsidR="248D36DE" w:rsidRDefault="60918376" w:rsidP="60918376">
      <w:pPr>
        <w:pStyle w:val="ListParagraph"/>
        <w:numPr>
          <w:ilvl w:val="0"/>
          <w:numId w:val="5"/>
        </w:numPr>
        <w:spacing w:after="12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Strong information design.</w:t>
      </w:r>
    </w:p>
    <w:p w14:paraId="7717F7A1" w14:textId="47525D14" w:rsidR="248D36DE" w:rsidRDefault="60918376" w:rsidP="60918376">
      <w:pPr>
        <w:pStyle w:val="ListParagraph"/>
        <w:numPr>
          <w:ilvl w:val="0"/>
          <w:numId w:val="5"/>
        </w:numPr>
        <w:spacing w:after="12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Designing interactive applications that must achieve great user adoption, deployed to responsive web, tablet and mobile.</w:t>
      </w:r>
    </w:p>
    <w:p w14:paraId="5A99EE0D" w14:textId="3F505E55" w:rsidR="248D36DE" w:rsidRDefault="60918376" w:rsidP="60918376">
      <w:pPr>
        <w:pStyle w:val="ListParagraph"/>
        <w:numPr>
          <w:ilvl w:val="0"/>
          <w:numId w:val="5"/>
        </w:numPr>
        <w:spacing w:after="12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Practical understanding of the technologies used to build rich web, desktop, and mobile apps.</w:t>
      </w:r>
    </w:p>
    <w:p w14:paraId="2FB946D3" w14:textId="4E0C004D" w:rsidR="248D36DE" w:rsidRDefault="60918376" w:rsidP="60918376">
      <w:pPr>
        <w:pStyle w:val="ListParagraph"/>
        <w:numPr>
          <w:ilvl w:val="0"/>
          <w:numId w:val="5"/>
        </w:numPr>
        <w:spacing w:after="12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Product definition, management, and Project Management as needed.</w:t>
      </w:r>
    </w:p>
    <w:p w14:paraId="7907C82F" w14:textId="4AB6BA29" w:rsidR="248D36DE" w:rsidRDefault="60918376" w:rsidP="60918376">
      <w:pPr>
        <w:pStyle w:val="ListParagraph"/>
        <w:numPr>
          <w:ilvl w:val="0"/>
          <w:numId w:val="5"/>
        </w:numPr>
        <w:spacing w:after="12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Data visualization, visual design, interaction design, and concept animations.</w:t>
      </w:r>
    </w:p>
    <w:p w14:paraId="62593D25" w14:textId="76B1C908" w:rsidR="248D36DE" w:rsidRDefault="60918376" w:rsidP="60918376">
      <w:pPr>
        <w:spacing w:before="120" w:after="0" w:line="240" w:lineRule="auto"/>
        <w:rPr>
          <w:rFonts w:ascii="Trebuchet MS" w:eastAsia="Trebuchet MS" w:hAnsi="Trebuchet MS" w:cs="Trebuchet MS"/>
          <w:color w:val="000000" w:themeColor="text1"/>
          <w:sz w:val="24"/>
          <w:szCs w:val="24"/>
        </w:rPr>
      </w:pPr>
      <w:r w:rsidRPr="60918376">
        <w:rPr>
          <w:rFonts w:ascii="Trebuchet MS" w:eastAsia="Trebuchet MS" w:hAnsi="Trebuchet MS" w:cs="Trebuchet MS"/>
          <w:b/>
          <w:bCs/>
          <w:color w:val="000000" w:themeColor="text1"/>
          <w:sz w:val="24"/>
          <w:szCs w:val="24"/>
        </w:rPr>
        <w:t xml:space="preserve">Contractor, London, UK </w:t>
      </w:r>
    </w:p>
    <w:p w14:paraId="3F559664" w14:textId="4B952496" w:rsidR="248D36DE" w:rsidRDefault="60918376" w:rsidP="60918376">
      <w:pPr>
        <w:spacing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User Experience Architect</w:t>
      </w:r>
      <w:r w:rsidR="248D36DE">
        <w:br/>
      </w:r>
      <w:proofErr w:type="gramStart"/>
      <w:r w:rsidRPr="60918376">
        <w:rPr>
          <w:rFonts w:ascii="Trebuchet MS" w:eastAsia="Trebuchet MS" w:hAnsi="Trebuchet MS" w:cs="Trebuchet MS"/>
          <w:color w:val="000000" w:themeColor="text1"/>
          <w:sz w:val="20"/>
          <w:szCs w:val="20"/>
        </w:rPr>
        <w:t>October,</w:t>
      </w:r>
      <w:proofErr w:type="gramEnd"/>
      <w:r w:rsidRPr="60918376">
        <w:rPr>
          <w:rFonts w:ascii="Trebuchet MS" w:eastAsia="Trebuchet MS" w:hAnsi="Trebuchet MS" w:cs="Trebuchet MS"/>
          <w:color w:val="000000" w:themeColor="text1"/>
          <w:sz w:val="20"/>
          <w:szCs w:val="20"/>
        </w:rPr>
        <w:t xml:space="preserve"> 2011 to March, 2013</w:t>
      </w:r>
    </w:p>
    <w:p w14:paraId="03B8D0E3" w14:textId="025229E3" w:rsidR="248D36DE" w:rsidRDefault="60918376" w:rsidP="60918376">
      <w:pPr>
        <w:spacing w:before="120" w:after="12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Freelance User Experience Architect leading complete user experience lifecycle for multiple channels in various business sectors. Projects included Metro UI interfaces, tablet and mobile interface design, custom application development, and cloud computing delivery. Platforms included desktop, tablet and mobile, as well as kiosk for point of sale, industrial information and process management, and research into new technologies.  Lead teams or projects in all instances.</w:t>
      </w:r>
    </w:p>
    <w:p w14:paraId="2297063E" w14:textId="49CB8118" w:rsidR="21285A22" w:rsidRDefault="60918376" w:rsidP="60918376">
      <w:pPr>
        <w:spacing w:after="12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b/>
          <w:bCs/>
          <w:color w:val="000000" w:themeColor="text1"/>
          <w:sz w:val="20"/>
          <w:szCs w:val="20"/>
        </w:rPr>
        <w:t>Clients included:</w:t>
      </w:r>
      <w:r w:rsidRPr="60918376">
        <w:rPr>
          <w:rFonts w:ascii="Trebuchet MS" w:eastAsia="Trebuchet MS" w:hAnsi="Trebuchet MS" w:cs="Trebuchet MS"/>
          <w:color w:val="000000" w:themeColor="text1"/>
          <w:sz w:val="20"/>
          <w:szCs w:val="20"/>
        </w:rPr>
        <w:t xml:space="preserve"> RIM/BlackBerry, Audi, Compare-the-Market, </w:t>
      </w:r>
      <w:proofErr w:type="spellStart"/>
      <w:r w:rsidRPr="60918376">
        <w:rPr>
          <w:rFonts w:ascii="Trebuchet MS" w:eastAsia="Trebuchet MS" w:hAnsi="Trebuchet MS" w:cs="Trebuchet MS"/>
          <w:color w:val="000000" w:themeColor="text1"/>
          <w:sz w:val="20"/>
          <w:szCs w:val="20"/>
        </w:rPr>
        <w:t>Solidsoft</w:t>
      </w:r>
      <w:proofErr w:type="spellEnd"/>
      <w:r w:rsidRPr="60918376">
        <w:rPr>
          <w:rFonts w:ascii="Trebuchet MS" w:eastAsia="Trebuchet MS" w:hAnsi="Trebuchet MS" w:cs="Trebuchet MS"/>
          <w:color w:val="000000" w:themeColor="text1"/>
          <w:sz w:val="20"/>
          <w:szCs w:val="20"/>
        </w:rPr>
        <w:t xml:space="preserve"> Ltd, HM Cabinet Office, Global Radio, G4S, Gloucestershire Police Authority, Barclays, Barclaycard, RBS, BT, </w:t>
      </w:r>
      <w:proofErr w:type="spellStart"/>
      <w:r w:rsidRPr="60918376">
        <w:rPr>
          <w:rFonts w:ascii="Trebuchet MS" w:eastAsia="Trebuchet MS" w:hAnsi="Trebuchet MS" w:cs="Trebuchet MS"/>
          <w:color w:val="000000" w:themeColor="text1"/>
          <w:sz w:val="20"/>
          <w:szCs w:val="20"/>
        </w:rPr>
        <w:t>Dod’s</w:t>
      </w:r>
      <w:proofErr w:type="spellEnd"/>
      <w:r w:rsidRPr="60918376">
        <w:rPr>
          <w:rFonts w:ascii="Trebuchet MS" w:eastAsia="Trebuchet MS" w:hAnsi="Trebuchet MS" w:cs="Trebuchet MS"/>
          <w:color w:val="000000" w:themeColor="text1"/>
          <w:sz w:val="20"/>
          <w:szCs w:val="20"/>
        </w:rPr>
        <w:t xml:space="preserve"> Parliamentary Communications Limited.</w:t>
      </w:r>
    </w:p>
    <w:p w14:paraId="2C8067B8" w14:textId="6BCFDE88" w:rsidR="2F846B74" w:rsidRDefault="60918376" w:rsidP="60918376">
      <w:pPr>
        <w:spacing w:before="120" w:after="0" w:line="240" w:lineRule="auto"/>
        <w:rPr>
          <w:rFonts w:ascii="Trebuchet MS" w:eastAsia="Trebuchet MS" w:hAnsi="Trebuchet MS" w:cs="Trebuchet MS"/>
          <w:color w:val="000000" w:themeColor="text1"/>
          <w:sz w:val="24"/>
          <w:szCs w:val="24"/>
        </w:rPr>
      </w:pPr>
      <w:r w:rsidRPr="60918376">
        <w:rPr>
          <w:rFonts w:ascii="Trebuchet MS" w:eastAsia="Trebuchet MS" w:hAnsi="Trebuchet MS" w:cs="Trebuchet MS"/>
          <w:b/>
          <w:bCs/>
          <w:color w:val="000000" w:themeColor="text1"/>
          <w:sz w:val="24"/>
          <w:szCs w:val="24"/>
        </w:rPr>
        <w:t xml:space="preserve">Lab49, London, UK </w:t>
      </w:r>
    </w:p>
    <w:p w14:paraId="77C8C9B7" w14:textId="7F9BE1D2" w:rsidR="248D36DE" w:rsidRDefault="60918376" w:rsidP="60918376">
      <w:pPr>
        <w:spacing w:after="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Senior User Experience Architect</w:t>
      </w:r>
    </w:p>
    <w:p w14:paraId="411647C4" w14:textId="62B440C1" w:rsidR="248D36DE" w:rsidRDefault="60918376" w:rsidP="60918376">
      <w:pPr>
        <w:spacing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August 2009 to October 2011</w:t>
      </w:r>
    </w:p>
    <w:p w14:paraId="20CD8E91" w14:textId="12A57D6D" w:rsidR="248D36DE" w:rsidRDefault="60918376" w:rsidP="60918376">
      <w:pPr>
        <w:spacing w:before="120" w:after="12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Consulting User Experience Architect for leading international banks, hedge funds and exchanges. Lead the User Experience component of software development projects across several asset classes, planning and executing the complete UX lifecycle of requirements gathering, user research, concept exploration, critique and user confirmation, creation of deliverables and participation in final testing. Projects are typically Agile, with an emphasis on very lean processes involving more sketching than digital wireframing, as appropriate.</w:t>
      </w:r>
    </w:p>
    <w:p w14:paraId="4B6BA553" w14:textId="7BC7F090" w:rsidR="248D36DE" w:rsidRDefault="60918376" w:rsidP="60918376">
      <w:pPr>
        <w:pStyle w:val="ListParagraph"/>
        <w:numPr>
          <w:ilvl w:val="0"/>
          <w:numId w:val="5"/>
        </w:numPr>
        <w:spacing w:after="12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Clients included HSBC (one year), RBS Sempra, JPMorgan Chase, BNP Paribas, and others.</w:t>
      </w:r>
    </w:p>
    <w:p w14:paraId="60D982F2" w14:textId="271A553F" w:rsidR="248D36DE" w:rsidRDefault="60918376" w:rsidP="60918376">
      <w:pPr>
        <w:pStyle w:val="ListParagraph"/>
        <w:numPr>
          <w:ilvl w:val="0"/>
          <w:numId w:val="5"/>
        </w:numPr>
        <w:spacing w:after="12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Lead mentoring of junior staff members as well as internal workshops on various UX/</w:t>
      </w:r>
      <w:proofErr w:type="spellStart"/>
      <w:r w:rsidRPr="60918376">
        <w:rPr>
          <w:rFonts w:ascii="Trebuchet MS" w:eastAsia="Trebuchet MS" w:hAnsi="Trebuchet MS" w:cs="Trebuchet MS"/>
          <w:color w:val="000000" w:themeColor="text1"/>
          <w:sz w:val="20"/>
          <w:szCs w:val="20"/>
        </w:rPr>
        <w:t>iD</w:t>
      </w:r>
      <w:proofErr w:type="spellEnd"/>
      <w:r w:rsidRPr="60918376">
        <w:rPr>
          <w:rFonts w:ascii="Trebuchet MS" w:eastAsia="Trebuchet MS" w:hAnsi="Trebuchet MS" w:cs="Trebuchet MS"/>
          <w:color w:val="000000" w:themeColor="text1"/>
          <w:sz w:val="20"/>
          <w:szCs w:val="20"/>
        </w:rPr>
        <w:t xml:space="preserve"> methods and techniques.</w:t>
      </w:r>
    </w:p>
    <w:p w14:paraId="7F3A4570" w14:textId="01346478" w:rsidR="248D36DE" w:rsidRDefault="60918376" w:rsidP="60918376">
      <w:pPr>
        <w:pStyle w:val="ListParagraph"/>
        <w:numPr>
          <w:ilvl w:val="0"/>
          <w:numId w:val="5"/>
        </w:numPr>
        <w:spacing w:after="12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Full understanding of various current generation technology stacks, including Silverlight, Flex, Ajax, and HTML5.</w:t>
      </w:r>
    </w:p>
    <w:p w14:paraId="556B063B" w14:textId="50C5483C" w:rsidR="248D36DE" w:rsidRDefault="5560F93D" w:rsidP="60918376">
      <w:pPr>
        <w:pStyle w:val="ListParagraph"/>
        <w:numPr>
          <w:ilvl w:val="0"/>
          <w:numId w:val="5"/>
        </w:numPr>
        <w:spacing w:after="120"/>
        <w:ind w:left="360"/>
        <w:rPr>
          <w:rFonts w:ascii="Trebuchet MS" w:eastAsia="Trebuchet MS" w:hAnsi="Trebuchet MS" w:cs="Trebuchet MS"/>
          <w:color w:val="000000" w:themeColor="text1"/>
          <w:sz w:val="20"/>
          <w:szCs w:val="20"/>
        </w:rPr>
      </w:pPr>
      <w:r w:rsidRPr="5560F93D">
        <w:rPr>
          <w:rFonts w:ascii="Trebuchet MS" w:eastAsia="Trebuchet MS" w:hAnsi="Trebuchet MS" w:cs="Trebuchet MS"/>
          <w:color w:val="000000" w:themeColor="text1"/>
          <w:sz w:val="20"/>
          <w:szCs w:val="20"/>
        </w:rPr>
        <w:t>Multi-channel Responsible for telephone interviews and hiring recommendations for all UX department candidates.</w:t>
      </w:r>
    </w:p>
    <w:p w14:paraId="3C5AF29F" w14:textId="0FCE54B5" w:rsidR="60918376" w:rsidRDefault="2B4C807F" w:rsidP="2B4C807F">
      <w:pPr>
        <w:spacing w:before="120" w:afterAutospacing="1" w:line="240" w:lineRule="auto"/>
        <w:rPr>
          <w:rFonts w:ascii="Trebuchet MS" w:eastAsia="Trebuchet MS" w:hAnsi="Trebuchet MS" w:cs="Trebuchet MS"/>
          <w:color w:val="000000" w:themeColor="text1"/>
          <w:sz w:val="28"/>
          <w:szCs w:val="28"/>
        </w:rPr>
      </w:pPr>
      <w:r w:rsidRPr="2B4C807F">
        <w:rPr>
          <w:rFonts w:ascii="Trebuchet MS" w:eastAsia="Trebuchet MS" w:hAnsi="Trebuchet MS" w:cs="Trebuchet MS"/>
          <w:caps/>
          <w:color w:val="000000" w:themeColor="text1"/>
          <w:sz w:val="28"/>
          <w:szCs w:val="28"/>
        </w:rPr>
        <w:t xml:space="preserve">SKILLS &amp; ABILITIES </w:t>
      </w:r>
    </w:p>
    <w:p w14:paraId="7A02539E" w14:textId="77374843" w:rsidR="60918376" w:rsidRDefault="60918376" w:rsidP="60918376">
      <w:pPr>
        <w:spacing w:after="12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 xml:space="preserve">Twenty </w:t>
      </w:r>
      <w:proofErr w:type="spellStart"/>
      <w:r w:rsidRPr="60918376">
        <w:rPr>
          <w:rFonts w:ascii="Trebuchet MS" w:eastAsia="Trebuchet MS" w:hAnsi="Trebuchet MS" w:cs="Trebuchet MS"/>
          <w:color w:val="000000" w:themeColor="text1"/>
          <w:sz w:val="20"/>
          <w:szCs w:val="20"/>
        </w:rPr>
        <w:t>years experience</w:t>
      </w:r>
      <w:proofErr w:type="spellEnd"/>
      <w:r w:rsidRPr="60918376">
        <w:rPr>
          <w:rFonts w:ascii="Trebuchet MS" w:eastAsia="Trebuchet MS" w:hAnsi="Trebuchet MS" w:cs="Trebuchet MS"/>
          <w:color w:val="000000" w:themeColor="text1"/>
          <w:sz w:val="20"/>
          <w:szCs w:val="20"/>
        </w:rPr>
        <w:t xml:space="preserve"> in Product Management, Information Architecture, Usability, Accessibility and User Experience Design. </w:t>
      </w:r>
    </w:p>
    <w:p w14:paraId="5BC98B0A" w14:textId="2A2F9C14" w:rsidR="60918376" w:rsidRDefault="60918376" w:rsidP="60918376">
      <w:pPr>
        <w:spacing w:after="12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b/>
          <w:bCs/>
          <w:color w:val="000000" w:themeColor="text1"/>
          <w:sz w:val="20"/>
          <w:szCs w:val="20"/>
        </w:rPr>
        <w:t>Strategic Direction:</w:t>
      </w:r>
      <w:r w:rsidRPr="60918376">
        <w:rPr>
          <w:rFonts w:ascii="Trebuchet MS" w:eastAsia="Trebuchet MS" w:hAnsi="Trebuchet MS" w:cs="Trebuchet MS"/>
          <w:color w:val="000000" w:themeColor="text1"/>
          <w:sz w:val="20"/>
          <w:szCs w:val="20"/>
        </w:rPr>
        <w:t xml:space="preserve"> Manage project budget, timeline, and deliverables; perform data analysis, use case analysis, and business process mapping Enterprise Architecture, User Research, and Project Analysis.</w:t>
      </w:r>
      <w:r w:rsidRPr="60918376">
        <w:rPr>
          <w:rFonts w:ascii="Trebuchet MS" w:eastAsia="Trebuchet MS" w:hAnsi="Trebuchet MS" w:cs="Trebuchet MS"/>
          <w:b/>
          <w:bCs/>
          <w:color w:val="000000" w:themeColor="text1"/>
          <w:sz w:val="20"/>
          <w:szCs w:val="20"/>
        </w:rPr>
        <w:t xml:space="preserve"> </w:t>
      </w:r>
    </w:p>
    <w:p w14:paraId="2B2C91B4" w14:textId="4E4C590A" w:rsidR="60918376" w:rsidRDefault="60918376" w:rsidP="60918376">
      <w:pPr>
        <w:spacing w:after="12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b/>
          <w:bCs/>
          <w:color w:val="000000" w:themeColor="text1"/>
          <w:sz w:val="20"/>
          <w:szCs w:val="20"/>
        </w:rPr>
        <w:t>Deliverables:</w:t>
      </w:r>
      <w:r w:rsidRPr="60918376">
        <w:rPr>
          <w:rFonts w:ascii="Trebuchet MS" w:eastAsia="Trebuchet MS" w:hAnsi="Trebuchet MS" w:cs="Trebuchet MS"/>
          <w:color w:val="000000" w:themeColor="text1"/>
          <w:sz w:val="20"/>
          <w:szCs w:val="20"/>
        </w:rPr>
        <w:t xml:space="preserve"> </w:t>
      </w:r>
      <w:r w:rsidRPr="60918376">
        <w:rPr>
          <w:rFonts w:ascii="Trebuchet MS" w:eastAsia="Trebuchet MS" w:hAnsi="Trebuchet MS" w:cs="Trebuchet MS"/>
          <w:color w:val="202124"/>
          <w:sz w:val="20"/>
          <w:szCs w:val="20"/>
        </w:rPr>
        <w:t xml:space="preserve">Key Performance Indicator Models, </w:t>
      </w:r>
      <w:r w:rsidRPr="60918376">
        <w:rPr>
          <w:rFonts w:ascii="Trebuchet MS" w:eastAsia="Trebuchet MS" w:hAnsi="Trebuchet MS" w:cs="Trebuchet MS"/>
          <w:color w:val="000000" w:themeColor="text1"/>
          <w:sz w:val="20"/>
          <w:szCs w:val="20"/>
        </w:rPr>
        <w:t xml:space="preserve">Site Structures and </w:t>
      </w:r>
      <w:r w:rsidRPr="60918376">
        <w:rPr>
          <w:rFonts w:ascii="Trebuchet MS" w:eastAsia="Trebuchet MS" w:hAnsi="Trebuchet MS" w:cs="Trebuchet MS"/>
          <w:color w:val="202124"/>
          <w:sz w:val="20"/>
          <w:szCs w:val="20"/>
        </w:rPr>
        <w:t>Ecosystem Maps,</w:t>
      </w:r>
      <w:r w:rsidRPr="60918376">
        <w:rPr>
          <w:rFonts w:ascii="Trebuchet MS" w:eastAsia="Trebuchet MS" w:hAnsi="Trebuchet MS" w:cs="Trebuchet MS"/>
          <w:color w:val="000000" w:themeColor="text1"/>
          <w:sz w:val="20"/>
          <w:szCs w:val="20"/>
        </w:rPr>
        <w:t xml:space="preserve"> User Journeys, Personas, Process and System flows, Functional Specifications, Taxonomies, Storyboards, Wireframes, Mock-ups and Interactive Prototypes, User Interface designs and interaction animations, </w:t>
      </w:r>
      <w:r w:rsidRPr="60918376">
        <w:rPr>
          <w:rFonts w:ascii="Trebuchet MS" w:eastAsia="Trebuchet MS" w:hAnsi="Trebuchet MS" w:cs="Trebuchet MS"/>
          <w:color w:val="202124"/>
          <w:sz w:val="20"/>
          <w:szCs w:val="20"/>
        </w:rPr>
        <w:t xml:space="preserve">User Interface Flows, Decision Tables, Use Cases, Roles and Permissions Matrices, Data Flow Diagrams, State </w:t>
      </w:r>
      <w:proofErr w:type="gramStart"/>
      <w:r w:rsidRPr="60918376">
        <w:rPr>
          <w:rFonts w:ascii="Trebuchet MS" w:eastAsia="Trebuchet MS" w:hAnsi="Trebuchet MS" w:cs="Trebuchet MS"/>
          <w:color w:val="202124"/>
          <w:sz w:val="20"/>
          <w:szCs w:val="20"/>
        </w:rPr>
        <w:t>Tables</w:t>
      </w:r>
      <w:proofErr w:type="gramEnd"/>
      <w:r w:rsidRPr="60918376">
        <w:rPr>
          <w:rFonts w:ascii="Trebuchet MS" w:eastAsia="Trebuchet MS" w:hAnsi="Trebuchet MS" w:cs="Trebuchet MS"/>
          <w:color w:val="202124"/>
          <w:sz w:val="20"/>
          <w:szCs w:val="20"/>
        </w:rPr>
        <w:t xml:space="preserve"> and other models as needed.</w:t>
      </w:r>
    </w:p>
    <w:p w14:paraId="30F6D965" w14:textId="4E1AFFFC" w:rsidR="60918376" w:rsidRDefault="60918376" w:rsidP="60918376">
      <w:pPr>
        <w:spacing w:after="12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b/>
          <w:bCs/>
          <w:color w:val="000000" w:themeColor="text1"/>
          <w:sz w:val="20"/>
          <w:szCs w:val="20"/>
        </w:rPr>
        <w:lastRenderedPageBreak/>
        <w:t>Research and Testing:</w:t>
      </w:r>
      <w:r w:rsidRPr="60918376">
        <w:rPr>
          <w:rFonts w:ascii="Trebuchet MS" w:eastAsia="Trebuchet MS" w:hAnsi="Trebuchet MS" w:cs="Trebuchet MS"/>
          <w:color w:val="000000" w:themeColor="text1"/>
          <w:sz w:val="20"/>
          <w:szCs w:val="20"/>
        </w:rPr>
        <w:t xml:space="preserve"> Quantitative analysis of traffic and use data; Heuristic analysis; Contextual and Use Case interviews; Ethnographic studies; Task analysis; Remote and Unmoderated testing. Design and analysis of Iterative UCD testing for Accessibility, Standards Compliance, Usability; A/B and Multivariate Testing; User Testing Scripts, Project objective traffic behavior, User satisfaction, Quality Assurance, and site KPI metrics.</w:t>
      </w:r>
    </w:p>
    <w:p w14:paraId="0AB69CDD" w14:textId="376E4C82" w:rsidR="60918376" w:rsidRDefault="60918376" w:rsidP="60918376">
      <w:pPr>
        <w:spacing w:after="12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b/>
          <w:bCs/>
          <w:color w:val="000000" w:themeColor="text1"/>
          <w:sz w:val="20"/>
          <w:szCs w:val="20"/>
        </w:rPr>
        <w:t>Project Management:</w:t>
      </w:r>
      <w:r w:rsidRPr="60918376">
        <w:rPr>
          <w:rFonts w:ascii="Trebuchet MS" w:eastAsia="Trebuchet MS" w:hAnsi="Trebuchet MS" w:cs="Trebuchet MS"/>
          <w:color w:val="000000" w:themeColor="text1"/>
          <w:sz w:val="20"/>
          <w:szCs w:val="20"/>
        </w:rPr>
        <w:t xml:space="preserve"> Client facing Pitch and Presentations, Budget estimation, Scheduling, and Resource allocation and coordination. Work with project and product managers, and software engineers for feature delivery.</w:t>
      </w:r>
    </w:p>
    <w:p w14:paraId="50BC85B7" w14:textId="6A13FFB2" w:rsidR="60918376" w:rsidRDefault="60918376" w:rsidP="60918376">
      <w:pPr>
        <w:spacing w:after="12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b/>
          <w:bCs/>
          <w:color w:val="000000" w:themeColor="text1"/>
          <w:sz w:val="20"/>
          <w:szCs w:val="20"/>
        </w:rPr>
        <w:t xml:space="preserve">Management: </w:t>
      </w:r>
      <w:r w:rsidRPr="60918376">
        <w:rPr>
          <w:rFonts w:ascii="Trebuchet MS" w:eastAsia="Trebuchet MS" w:hAnsi="Trebuchet MS" w:cs="Trebuchet MS"/>
          <w:color w:val="000000" w:themeColor="text1"/>
          <w:sz w:val="20"/>
          <w:szCs w:val="20"/>
        </w:rPr>
        <w:t xml:space="preserve">Extensive experience in management at all levels: company, </w:t>
      </w:r>
      <w:proofErr w:type="gramStart"/>
      <w:r w:rsidRPr="60918376">
        <w:rPr>
          <w:rFonts w:ascii="Trebuchet MS" w:eastAsia="Trebuchet MS" w:hAnsi="Trebuchet MS" w:cs="Trebuchet MS"/>
          <w:color w:val="000000" w:themeColor="text1"/>
          <w:sz w:val="20"/>
          <w:szCs w:val="20"/>
        </w:rPr>
        <w:t>department</w:t>
      </w:r>
      <w:proofErr w:type="gramEnd"/>
      <w:r w:rsidRPr="60918376">
        <w:rPr>
          <w:rFonts w:ascii="Trebuchet MS" w:eastAsia="Trebuchet MS" w:hAnsi="Trebuchet MS" w:cs="Trebuchet MS"/>
          <w:color w:val="000000" w:themeColor="text1"/>
          <w:sz w:val="20"/>
          <w:szCs w:val="20"/>
        </w:rPr>
        <w:t xml:space="preserve"> and teams. Includes achieving organization objectives; budget control; resource search, interview and hiring; mentoring, </w:t>
      </w:r>
      <w:proofErr w:type="gramStart"/>
      <w:r w:rsidRPr="60918376">
        <w:rPr>
          <w:rFonts w:ascii="Trebuchet MS" w:eastAsia="Trebuchet MS" w:hAnsi="Trebuchet MS" w:cs="Trebuchet MS"/>
          <w:color w:val="000000" w:themeColor="text1"/>
          <w:sz w:val="20"/>
          <w:szCs w:val="20"/>
        </w:rPr>
        <w:t>training</w:t>
      </w:r>
      <w:proofErr w:type="gramEnd"/>
      <w:r w:rsidRPr="60918376">
        <w:rPr>
          <w:rFonts w:ascii="Trebuchet MS" w:eastAsia="Trebuchet MS" w:hAnsi="Trebuchet MS" w:cs="Trebuchet MS"/>
          <w:color w:val="000000" w:themeColor="text1"/>
          <w:sz w:val="20"/>
          <w:szCs w:val="20"/>
        </w:rPr>
        <w:t xml:space="preserve"> and skills workshops.</w:t>
      </w:r>
      <w:r w:rsidRPr="60918376">
        <w:rPr>
          <w:rFonts w:ascii="Trebuchet MS" w:eastAsia="Trebuchet MS" w:hAnsi="Trebuchet MS" w:cs="Trebuchet MS"/>
          <w:b/>
          <w:bCs/>
          <w:caps/>
          <w:color w:val="000000" w:themeColor="text1"/>
          <w:sz w:val="28"/>
          <w:szCs w:val="28"/>
        </w:rPr>
        <w:t xml:space="preserve"> </w:t>
      </w:r>
    </w:p>
    <w:p w14:paraId="0729CA2E" w14:textId="7EB59B09" w:rsidR="60918376" w:rsidRDefault="60918376" w:rsidP="60918376">
      <w:pPr>
        <w:spacing w:before="120" w:after="120" w:line="240" w:lineRule="auto"/>
        <w:rPr>
          <w:rFonts w:ascii="Trebuchet MS" w:eastAsia="Trebuchet MS" w:hAnsi="Trebuchet MS" w:cs="Trebuchet MS"/>
          <w:color w:val="000000" w:themeColor="text1"/>
          <w:sz w:val="28"/>
          <w:szCs w:val="28"/>
        </w:rPr>
      </w:pPr>
      <w:r w:rsidRPr="60918376">
        <w:rPr>
          <w:rFonts w:ascii="Trebuchet MS" w:eastAsia="Trebuchet MS" w:hAnsi="Trebuchet MS" w:cs="Trebuchet MS"/>
          <w:b/>
          <w:bCs/>
          <w:caps/>
          <w:color w:val="000000" w:themeColor="text1"/>
          <w:sz w:val="28"/>
          <w:szCs w:val="28"/>
        </w:rPr>
        <w:t xml:space="preserve">SOFTWARE </w:t>
      </w:r>
    </w:p>
    <w:p w14:paraId="41806153" w14:textId="1BBC79E7" w:rsidR="60918376" w:rsidRDefault="60918376" w:rsidP="60918376">
      <w:pPr>
        <w:spacing w:after="12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Up-to-date mastery of most all major Project Management, UX, Graphics, Illustration and Publishing applications, including:</w:t>
      </w:r>
    </w:p>
    <w:p w14:paraId="404BA23D" w14:textId="58B4562F" w:rsidR="60918376" w:rsidRDefault="60918376" w:rsidP="60918376">
      <w:pPr>
        <w:pStyle w:val="ListParagraph"/>
        <w:numPr>
          <w:ilvl w:val="0"/>
          <w:numId w:val="8"/>
        </w:numPr>
        <w:spacing w:after="16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 xml:space="preserve">Broadcom Rally (CA Agile Central), Asana, JIRA, Confluence, Trello, Monday. </w:t>
      </w:r>
    </w:p>
    <w:p w14:paraId="111C1578" w14:textId="4B6F248E" w:rsidR="60918376" w:rsidRDefault="5FAFCD46" w:rsidP="60918376">
      <w:pPr>
        <w:pStyle w:val="ListParagraph"/>
        <w:numPr>
          <w:ilvl w:val="0"/>
          <w:numId w:val="8"/>
        </w:numPr>
        <w:spacing w:after="160"/>
        <w:ind w:left="360"/>
        <w:rPr>
          <w:rFonts w:ascii="Trebuchet MS" w:eastAsia="Trebuchet MS" w:hAnsi="Trebuchet MS" w:cs="Trebuchet MS"/>
          <w:color w:val="000000" w:themeColor="text1"/>
          <w:sz w:val="20"/>
          <w:szCs w:val="20"/>
        </w:rPr>
      </w:pPr>
      <w:r w:rsidRPr="5FAFCD46">
        <w:rPr>
          <w:rFonts w:ascii="Trebuchet MS" w:eastAsia="Trebuchet MS" w:hAnsi="Trebuchet MS" w:cs="Trebuchet MS"/>
          <w:color w:val="000000" w:themeColor="text1"/>
          <w:sz w:val="20"/>
          <w:szCs w:val="20"/>
        </w:rPr>
        <w:t xml:space="preserve">Figma, Sketch, Craft, </w:t>
      </w:r>
      <w:proofErr w:type="spellStart"/>
      <w:r w:rsidRPr="5FAFCD46">
        <w:rPr>
          <w:rFonts w:ascii="Trebuchet MS" w:eastAsia="Trebuchet MS" w:hAnsi="Trebuchet MS" w:cs="Trebuchet MS"/>
          <w:color w:val="000000" w:themeColor="text1"/>
          <w:sz w:val="20"/>
          <w:szCs w:val="20"/>
        </w:rPr>
        <w:t>Zeplin</w:t>
      </w:r>
      <w:proofErr w:type="spellEnd"/>
      <w:r w:rsidRPr="5FAFCD46">
        <w:rPr>
          <w:rFonts w:ascii="Trebuchet MS" w:eastAsia="Trebuchet MS" w:hAnsi="Trebuchet MS" w:cs="Trebuchet MS"/>
          <w:color w:val="000000" w:themeColor="text1"/>
          <w:sz w:val="20"/>
          <w:szCs w:val="20"/>
        </w:rPr>
        <w:t xml:space="preserve">, Principle; Adobe Creative Suite: XD, Photoshop, Illustrator, InDesign. </w:t>
      </w:r>
    </w:p>
    <w:p w14:paraId="3E925F30" w14:textId="5ABFD3F5" w:rsidR="60918376" w:rsidRDefault="60918376" w:rsidP="60918376">
      <w:pPr>
        <w:pStyle w:val="ListParagraph"/>
        <w:numPr>
          <w:ilvl w:val="0"/>
          <w:numId w:val="8"/>
        </w:numPr>
        <w:spacing w:after="16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 xml:space="preserve">Microsoft Office, including Project, Excel, Word, </w:t>
      </w:r>
      <w:proofErr w:type="spellStart"/>
      <w:r w:rsidRPr="60918376">
        <w:rPr>
          <w:rFonts w:ascii="Trebuchet MS" w:eastAsia="Trebuchet MS" w:hAnsi="Trebuchet MS" w:cs="Trebuchet MS"/>
          <w:color w:val="000000" w:themeColor="text1"/>
          <w:sz w:val="20"/>
          <w:szCs w:val="20"/>
        </w:rPr>
        <w:t>Powerpoint</w:t>
      </w:r>
      <w:proofErr w:type="spellEnd"/>
      <w:r w:rsidRPr="60918376">
        <w:rPr>
          <w:rFonts w:ascii="Trebuchet MS" w:eastAsia="Trebuchet MS" w:hAnsi="Trebuchet MS" w:cs="Trebuchet MS"/>
          <w:color w:val="000000" w:themeColor="text1"/>
          <w:sz w:val="20"/>
          <w:szCs w:val="20"/>
        </w:rPr>
        <w:t xml:space="preserve">, Visio, and Outlook; JIRA, Team Foundation Server. </w:t>
      </w:r>
    </w:p>
    <w:p w14:paraId="42E5D516" w14:textId="478A103C" w:rsidR="60918376" w:rsidRDefault="5FAFCD46" w:rsidP="60918376">
      <w:pPr>
        <w:pStyle w:val="ListParagraph"/>
        <w:numPr>
          <w:ilvl w:val="0"/>
          <w:numId w:val="8"/>
        </w:numPr>
        <w:spacing w:after="160"/>
        <w:ind w:left="360"/>
        <w:rPr>
          <w:rFonts w:ascii="Trebuchet MS" w:eastAsia="Trebuchet MS" w:hAnsi="Trebuchet MS" w:cs="Trebuchet MS"/>
          <w:color w:val="000000" w:themeColor="text1"/>
          <w:sz w:val="20"/>
          <w:szCs w:val="20"/>
        </w:rPr>
      </w:pPr>
      <w:r w:rsidRPr="5FAFCD46">
        <w:rPr>
          <w:rFonts w:ascii="Trebuchet MS" w:eastAsia="Trebuchet MS" w:hAnsi="Trebuchet MS" w:cs="Trebuchet MS"/>
          <w:color w:val="000000" w:themeColor="text1"/>
          <w:sz w:val="20"/>
          <w:szCs w:val="20"/>
        </w:rPr>
        <w:t xml:space="preserve">Axure RP, </w:t>
      </w:r>
      <w:proofErr w:type="spellStart"/>
      <w:r w:rsidRPr="5FAFCD46">
        <w:rPr>
          <w:rFonts w:ascii="Trebuchet MS" w:eastAsia="Trebuchet MS" w:hAnsi="Trebuchet MS" w:cs="Trebuchet MS"/>
          <w:color w:val="000000" w:themeColor="text1"/>
          <w:sz w:val="20"/>
          <w:szCs w:val="20"/>
        </w:rPr>
        <w:t>Omnigraffle</w:t>
      </w:r>
      <w:proofErr w:type="spellEnd"/>
      <w:r w:rsidRPr="5FAFCD46">
        <w:rPr>
          <w:rFonts w:ascii="Trebuchet MS" w:eastAsia="Trebuchet MS" w:hAnsi="Trebuchet MS" w:cs="Trebuchet MS"/>
          <w:color w:val="000000" w:themeColor="text1"/>
          <w:sz w:val="20"/>
          <w:szCs w:val="20"/>
        </w:rPr>
        <w:t xml:space="preserve"> Pro, </w:t>
      </w:r>
      <w:proofErr w:type="spellStart"/>
      <w:r w:rsidRPr="5FAFCD46">
        <w:rPr>
          <w:rFonts w:ascii="Trebuchet MS" w:eastAsia="Trebuchet MS" w:hAnsi="Trebuchet MS" w:cs="Trebuchet MS"/>
          <w:color w:val="000000" w:themeColor="text1"/>
          <w:sz w:val="20"/>
          <w:szCs w:val="20"/>
        </w:rPr>
        <w:t>Invision</w:t>
      </w:r>
      <w:proofErr w:type="spellEnd"/>
      <w:r w:rsidRPr="5FAFCD46">
        <w:rPr>
          <w:rFonts w:ascii="Trebuchet MS" w:eastAsia="Trebuchet MS" w:hAnsi="Trebuchet MS" w:cs="Trebuchet MS"/>
          <w:color w:val="000000" w:themeColor="text1"/>
          <w:sz w:val="20"/>
          <w:szCs w:val="20"/>
        </w:rPr>
        <w:t xml:space="preserve">, </w:t>
      </w:r>
      <w:proofErr w:type="spellStart"/>
      <w:r w:rsidRPr="5FAFCD46">
        <w:rPr>
          <w:rFonts w:ascii="Trebuchet MS" w:eastAsia="Trebuchet MS" w:hAnsi="Trebuchet MS" w:cs="Trebuchet MS"/>
          <w:color w:val="000000" w:themeColor="text1"/>
          <w:sz w:val="20"/>
          <w:szCs w:val="20"/>
        </w:rPr>
        <w:t>MindNode</w:t>
      </w:r>
      <w:proofErr w:type="spellEnd"/>
      <w:r w:rsidRPr="5FAFCD46">
        <w:rPr>
          <w:rFonts w:ascii="Trebuchet MS" w:eastAsia="Trebuchet MS" w:hAnsi="Trebuchet MS" w:cs="Trebuchet MS"/>
          <w:color w:val="000000" w:themeColor="text1"/>
          <w:sz w:val="20"/>
          <w:szCs w:val="20"/>
        </w:rPr>
        <w:t>, Mural, Marvel, Just in Mind</w:t>
      </w:r>
    </w:p>
    <w:p w14:paraId="14DD214F" w14:textId="30A42563" w:rsidR="60918376" w:rsidRDefault="60918376" w:rsidP="60918376">
      <w:pPr>
        <w:pStyle w:val="ListParagraph"/>
        <w:numPr>
          <w:ilvl w:val="0"/>
          <w:numId w:val="8"/>
        </w:numPr>
        <w:spacing w:after="16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 xml:space="preserve">Google Analytics, HEAP Analytics, Omniture/Adobe Analytics, </w:t>
      </w:r>
      <w:proofErr w:type="spellStart"/>
      <w:r w:rsidRPr="60918376">
        <w:rPr>
          <w:rFonts w:ascii="Trebuchet MS" w:eastAsia="Trebuchet MS" w:hAnsi="Trebuchet MS" w:cs="Trebuchet MS"/>
          <w:color w:val="000000" w:themeColor="text1"/>
          <w:sz w:val="20"/>
          <w:szCs w:val="20"/>
        </w:rPr>
        <w:t>Validately</w:t>
      </w:r>
      <w:proofErr w:type="spellEnd"/>
      <w:r w:rsidRPr="60918376">
        <w:rPr>
          <w:rFonts w:ascii="Trebuchet MS" w:eastAsia="Trebuchet MS" w:hAnsi="Trebuchet MS" w:cs="Trebuchet MS"/>
          <w:color w:val="000000" w:themeColor="text1"/>
          <w:sz w:val="20"/>
          <w:szCs w:val="20"/>
        </w:rPr>
        <w:t xml:space="preserve">, User Zoom, UserTesting.com, Morae, and Camtasia. </w:t>
      </w:r>
    </w:p>
    <w:p w14:paraId="7AA583E8" w14:textId="7BE36F25" w:rsidR="60918376" w:rsidRDefault="60918376" w:rsidP="60918376">
      <w:pPr>
        <w:pStyle w:val="ListParagraph"/>
        <w:numPr>
          <w:ilvl w:val="0"/>
          <w:numId w:val="8"/>
        </w:numPr>
        <w:spacing w:after="160"/>
        <w:ind w:left="360"/>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 xml:space="preserve">Fully conversant with HTML and </w:t>
      </w:r>
      <w:proofErr w:type="gramStart"/>
      <w:r w:rsidRPr="60918376">
        <w:rPr>
          <w:rFonts w:ascii="Trebuchet MS" w:eastAsia="Trebuchet MS" w:hAnsi="Trebuchet MS" w:cs="Trebuchet MS"/>
          <w:color w:val="000000" w:themeColor="text1"/>
          <w:sz w:val="20"/>
          <w:szCs w:val="20"/>
        </w:rPr>
        <w:t>CSS, and</w:t>
      </w:r>
      <w:proofErr w:type="gramEnd"/>
      <w:r w:rsidRPr="60918376">
        <w:rPr>
          <w:rFonts w:ascii="Trebuchet MS" w:eastAsia="Trebuchet MS" w:hAnsi="Trebuchet MS" w:cs="Trebuchet MS"/>
          <w:color w:val="000000" w:themeColor="text1"/>
          <w:sz w:val="20"/>
          <w:szCs w:val="20"/>
        </w:rPr>
        <w:t xml:space="preserve"> have a functional knowledge of the use of JavaScript, AJAX, PHP, and frameworks such as Angular, Vue and React.</w:t>
      </w:r>
    </w:p>
    <w:p w14:paraId="136BDCF1" w14:textId="75A1FDD2" w:rsidR="248D36DE" w:rsidRDefault="60918376" w:rsidP="60918376">
      <w:pPr>
        <w:spacing w:before="240" w:after="120" w:line="240" w:lineRule="auto"/>
        <w:rPr>
          <w:rFonts w:ascii="Trebuchet MS" w:eastAsia="Trebuchet MS" w:hAnsi="Trebuchet MS" w:cs="Trebuchet MS"/>
          <w:color w:val="000000" w:themeColor="text1"/>
          <w:sz w:val="28"/>
          <w:szCs w:val="28"/>
        </w:rPr>
      </w:pPr>
      <w:r w:rsidRPr="60918376">
        <w:rPr>
          <w:rFonts w:ascii="Trebuchet MS" w:eastAsia="Trebuchet MS" w:hAnsi="Trebuchet MS" w:cs="Trebuchet MS"/>
          <w:b/>
          <w:bCs/>
          <w:caps/>
          <w:color w:val="000000" w:themeColor="text1"/>
          <w:sz w:val="36"/>
          <w:szCs w:val="36"/>
        </w:rPr>
        <w:t>EDUCATION</w:t>
      </w:r>
      <w:r w:rsidRPr="60918376">
        <w:rPr>
          <w:rFonts w:ascii="Trebuchet MS" w:eastAsia="Trebuchet MS" w:hAnsi="Trebuchet MS" w:cs="Trebuchet MS"/>
          <w:b/>
          <w:bCs/>
          <w:caps/>
          <w:color w:val="000000" w:themeColor="text1"/>
          <w:sz w:val="28"/>
          <w:szCs w:val="28"/>
        </w:rPr>
        <w:t xml:space="preserve"> </w:t>
      </w:r>
    </w:p>
    <w:p w14:paraId="61A05892" w14:textId="07F58B5E" w:rsidR="2F846B74" w:rsidRDefault="60918376" w:rsidP="60918376">
      <w:pPr>
        <w:spacing w:before="120" w:after="0" w:line="240" w:lineRule="auto"/>
        <w:rPr>
          <w:rFonts w:ascii="Trebuchet MS" w:eastAsia="Trebuchet MS" w:hAnsi="Trebuchet MS" w:cs="Trebuchet MS"/>
          <w:color w:val="000000" w:themeColor="text1"/>
          <w:sz w:val="24"/>
          <w:szCs w:val="24"/>
        </w:rPr>
      </w:pPr>
      <w:r w:rsidRPr="60918376">
        <w:rPr>
          <w:rFonts w:ascii="Trebuchet MS" w:eastAsia="Trebuchet MS" w:hAnsi="Trebuchet MS" w:cs="Trebuchet MS"/>
          <w:b/>
          <w:bCs/>
          <w:color w:val="000000" w:themeColor="text1"/>
          <w:sz w:val="24"/>
          <w:szCs w:val="24"/>
        </w:rPr>
        <w:t xml:space="preserve">University of Maryland, College Park, MD, USA </w:t>
      </w:r>
    </w:p>
    <w:p w14:paraId="6EFC3E78" w14:textId="6B695BB1" w:rsidR="248D36DE" w:rsidRDefault="60918376" w:rsidP="60918376">
      <w:pPr>
        <w:spacing w:after="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color w:val="000000" w:themeColor="text1"/>
          <w:sz w:val="20"/>
          <w:szCs w:val="20"/>
        </w:rPr>
        <w:t>Major in Advertising Design</w:t>
      </w:r>
    </w:p>
    <w:p w14:paraId="6CD2E1F7" w14:textId="2697D305" w:rsidR="248D36DE" w:rsidRDefault="60918376" w:rsidP="60918376">
      <w:pPr>
        <w:spacing w:before="120" w:line="240" w:lineRule="auto"/>
        <w:rPr>
          <w:rFonts w:ascii="Trebuchet MS" w:eastAsia="Trebuchet MS" w:hAnsi="Trebuchet MS" w:cs="Trebuchet MS"/>
          <w:color w:val="000000" w:themeColor="text1"/>
          <w:sz w:val="20"/>
          <w:szCs w:val="20"/>
        </w:rPr>
      </w:pPr>
      <w:r w:rsidRPr="60918376">
        <w:rPr>
          <w:rFonts w:ascii="Trebuchet MS" w:eastAsia="Trebuchet MS" w:hAnsi="Trebuchet MS" w:cs="Trebuchet MS"/>
          <w:b/>
          <w:bCs/>
          <w:color w:val="000000" w:themeColor="text1"/>
          <w:sz w:val="20"/>
          <w:szCs w:val="20"/>
        </w:rPr>
        <w:t>References, complete Employment History, and Portfolio are available upon request.</w:t>
      </w:r>
    </w:p>
    <w:p w14:paraId="587A82B4" w14:textId="0A5BD399" w:rsidR="248D36DE" w:rsidRDefault="248D36DE" w:rsidP="60918376">
      <w:pPr>
        <w:pStyle w:val="ResumeH4"/>
        <w:rPr>
          <w:rFonts w:ascii="Trebuchet MS" w:eastAsia="Trebuchet MS" w:hAnsi="Trebuchet MS" w:cs="Trebuchet MS"/>
        </w:rPr>
      </w:pPr>
    </w:p>
    <w:sectPr w:rsidR="248D36DE" w:rsidSect="004D59A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6418" w14:textId="77777777" w:rsidR="004D59AC" w:rsidRDefault="004D59AC" w:rsidP="007C0646">
      <w:pPr>
        <w:spacing w:after="0" w:line="240" w:lineRule="auto"/>
      </w:pPr>
      <w:r>
        <w:separator/>
      </w:r>
    </w:p>
  </w:endnote>
  <w:endnote w:type="continuationSeparator" w:id="0">
    <w:p w14:paraId="132F30BA" w14:textId="77777777" w:rsidR="004D59AC" w:rsidRDefault="004D59AC" w:rsidP="007C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863554"/>
      <w:docPartObj>
        <w:docPartGallery w:val="Page Numbers (Bottom of Page)"/>
        <w:docPartUnique/>
      </w:docPartObj>
    </w:sdtPr>
    <w:sdtEndPr>
      <w:rPr>
        <w:rFonts w:asciiTheme="majorHAnsi" w:hAnsiTheme="majorHAnsi"/>
        <w:noProof/>
        <w:sz w:val="18"/>
        <w:szCs w:val="18"/>
      </w:rPr>
    </w:sdtEndPr>
    <w:sdtContent>
      <w:p w14:paraId="5330FC3F" w14:textId="1557961D" w:rsidR="007C0646" w:rsidRPr="000C3A68" w:rsidRDefault="007C0646" w:rsidP="000C3A68">
        <w:pPr>
          <w:pStyle w:val="ResumeFirstPara"/>
          <w:rPr>
            <w:rFonts w:asciiTheme="majorHAnsi" w:hAnsiTheme="majorHAnsi"/>
          </w:rPr>
        </w:pPr>
        <w:r w:rsidRPr="000C3A68">
          <w:rPr>
            <w:rFonts w:asciiTheme="majorHAnsi" w:hAnsiTheme="majorHAnsi"/>
            <w:sz w:val="18"/>
            <w:szCs w:val="18"/>
          </w:rPr>
          <w:t xml:space="preserve">Page | </w:t>
        </w:r>
        <w:r w:rsidRPr="000C3A68">
          <w:rPr>
            <w:rFonts w:asciiTheme="majorHAnsi" w:hAnsiTheme="majorHAnsi"/>
            <w:sz w:val="18"/>
            <w:szCs w:val="18"/>
          </w:rPr>
          <w:fldChar w:fldCharType="begin"/>
        </w:r>
        <w:r w:rsidRPr="000C3A68">
          <w:rPr>
            <w:rFonts w:asciiTheme="majorHAnsi" w:hAnsiTheme="majorHAnsi"/>
            <w:sz w:val="18"/>
            <w:szCs w:val="18"/>
          </w:rPr>
          <w:instrText xml:space="preserve"> PAGE   \* MERGEFORMAT </w:instrText>
        </w:r>
        <w:r w:rsidRPr="000C3A68">
          <w:rPr>
            <w:rFonts w:asciiTheme="majorHAnsi" w:hAnsiTheme="majorHAnsi"/>
            <w:sz w:val="18"/>
            <w:szCs w:val="18"/>
          </w:rPr>
          <w:fldChar w:fldCharType="separate"/>
        </w:r>
        <w:r w:rsidR="00D32112">
          <w:rPr>
            <w:rFonts w:asciiTheme="majorHAnsi" w:hAnsiTheme="majorHAnsi"/>
            <w:noProof/>
            <w:sz w:val="18"/>
            <w:szCs w:val="18"/>
          </w:rPr>
          <w:t>8</w:t>
        </w:r>
        <w:r w:rsidRPr="000C3A68">
          <w:rPr>
            <w:rFonts w:asciiTheme="majorHAnsi" w:hAnsiTheme="majorHAnsi"/>
            <w:noProof/>
            <w:sz w:val="18"/>
            <w:szCs w:val="18"/>
          </w:rPr>
          <w:fldChar w:fldCharType="end"/>
        </w:r>
        <w:r w:rsidRPr="000C3A68">
          <w:rPr>
            <w:rFonts w:asciiTheme="majorHAnsi" w:hAnsiTheme="majorHAnsi"/>
            <w:noProof/>
            <w:sz w:val="18"/>
            <w:szCs w:val="18"/>
          </w:rPr>
          <w:tab/>
        </w:r>
        <w:r w:rsidRPr="000C3A68">
          <w:rPr>
            <w:rFonts w:asciiTheme="majorHAnsi" w:hAnsiTheme="majorHAnsi"/>
            <w:noProof/>
            <w:sz w:val="18"/>
            <w:szCs w:val="18"/>
          </w:rPr>
          <w:ptab w:relativeTo="margin" w:alignment="right" w:leader="none"/>
        </w:r>
        <w:r w:rsidR="00D32112">
          <w:rPr>
            <w:rFonts w:asciiTheme="majorHAnsi" w:hAnsiTheme="majorHAnsi"/>
            <w:sz w:val="18"/>
            <w:szCs w:val="18"/>
          </w:rPr>
          <w:t xml:space="preserve"> Resume © 20</w:t>
        </w:r>
        <w:r w:rsidR="000C7EB4">
          <w:rPr>
            <w:rFonts w:asciiTheme="majorHAnsi" w:hAnsiTheme="majorHAnsi"/>
            <w:sz w:val="18"/>
            <w:szCs w:val="18"/>
          </w:rPr>
          <w:t>2</w:t>
        </w:r>
        <w:r w:rsidR="00256311">
          <w:rPr>
            <w:rFonts w:asciiTheme="majorHAnsi" w:hAnsiTheme="majorHAnsi"/>
            <w:sz w:val="18"/>
            <w:szCs w:val="18"/>
          </w:rPr>
          <w:t>4</w:t>
        </w:r>
        <w:r w:rsidR="000C3A68" w:rsidRPr="000C3A68">
          <w:rPr>
            <w:rFonts w:asciiTheme="majorHAnsi" w:hAnsiTheme="majorHAnsi"/>
            <w:sz w:val="18"/>
            <w:szCs w:val="18"/>
          </w:rPr>
          <w:t xml:space="preserve"> Frederick </w:t>
        </w:r>
        <w:proofErr w:type="spellStart"/>
        <w:r w:rsidR="000C3A68" w:rsidRPr="000C3A68">
          <w:rPr>
            <w:rFonts w:asciiTheme="majorHAnsi" w:hAnsiTheme="majorHAnsi"/>
            <w:sz w:val="18"/>
            <w:szCs w:val="18"/>
          </w:rPr>
          <w:t>Pollnitz</w:t>
        </w:r>
        <w:proofErr w:type="spellEnd"/>
      </w:p>
    </w:sdtContent>
  </w:sdt>
  <w:p w14:paraId="4BB74702" w14:textId="77777777" w:rsidR="007C0646" w:rsidRDefault="007C0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985C" w14:textId="77777777" w:rsidR="004D59AC" w:rsidRDefault="004D59AC" w:rsidP="007C0646">
      <w:pPr>
        <w:spacing w:after="0" w:line="240" w:lineRule="auto"/>
      </w:pPr>
      <w:r>
        <w:separator/>
      </w:r>
    </w:p>
  </w:footnote>
  <w:footnote w:type="continuationSeparator" w:id="0">
    <w:p w14:paraId="3BEBBCF9" w14:textId="77777777" w:rsidR="004D59AC" w:rsidRDefault="004D59AC" w:rsidP="007C0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0990"/>
    <w:multiLevelType w:val="hybridMultilevel"/>
    <w:tmpl w:val="D3921D1E"/>
    <w:lvl w:ilvl="0" w:tplc="75C8F752">
      <w:start w:val="1"/>
      <w:numFmt w:val="bullet"/>
      <w:lvlText w:val=""/>
      <w:lvlJc w:val="left"/>
      <w:pPr>
        <w:ind w:left="720" w:hanging="360"/>
      </w:pPr>
      <w:rPr>
        <w:rFonts w:ascii="Symbol" w:hAnsi="Symbol" w:hint="default"/>
      </w:rPr>
    </w:lvl>
    <w:lvl w:ilvl="1" w:tplc="AF9A32FC">
      <w:start w:val="1"/>
      <w:numFmt w:val="bullet"/>
      <w:lvlText w:val="o"/>
      <w:lvlJc w:val="left"/>
      <w:pPr>
        <w:ind w:left="1440" w:hanging="360"/>
      </w:pPr>
      <w:rPr>
        <w:rFonts w:ascii="Courier New" w:hAnsi="Courier New" w:hint="default"/>
      </w:rPr>
    </w:lvl>
    <w:lvl w:ilvl="2" w:tplc="6980DD72">
      <w:start w:val="1"/>
      <w:numFmt w:val="bullet"/>
      <w:lvlText w:val=""/>
      <w:lvlJc w:val="left"/>
      <w:pPr>
        <w:ind w:left="2160" w:hanging="360"/>
      </w:pPr>
      <w:rPr>
        <w:rFonts w:ascii="Wingdings" w:hAnsi="Wingdings" w:hint="default"/>
      </w:rPr>
    </w:lvl>
    <w:lvl w:ilvl="3" w:tplc="F2AEC236">
      <w:start w:val="1"/>
      <w:numFmt w:val="bullet"/>
      <w:lvlText w:val=""/>
      <w:lvlJc w:val="left"/>
      <w:pPr>
        <w:ind w:left="2880" w:hanging="360"/>
      </w:pPr>
      <w:rPr>
        <w:rFonts w:ascii="Symbol" w:hAnsi="Symbol" w:hint="default"/>
      </w:rPr>
    </w:lvl>
    <w:lvl w:ilvl="4" w:tplc="2F6A59A6">
      <w:start w:val="1"/>
      <w:numFmt w:val="bullet"/>
      <w:lvlText w:val="o"/>
      <w:lvlJc w:val="left"/>
      <w:pPr>
        <w:ind w:left="3600" w:hanging="360"/>
      </w:pPr>
      <w:rPr>
        <w:rFonts w:ascii="Courier New" w:hAnsi="Courier New" w:hint="default"/>
      </w:rPr>
    </w:lvl>
    <w:lvl w:ilvl="5" w:tplc="8D42AE0C">
      <w:start w:val="1"/>
      <w:numFmt w:val="bullet"/>
      <w:lvlText w:val=""/>
      <w:lvlJc w:val="left"/>
      <w:pPr>
        <w:ind w:left="4320" w:hanging="360"/>
      </w:pPr>
      <w:rPr>
        <w:rFonts w:ascii="Wingdings" w:hAnsi="Wingdings" w:hint="default"/>
      </w:rPr>
    </w:lvl>
    <w:lvl w:ilvl="6" w:tplc="B1929F82">
      <w:start w:val="1"/>
      <w:numFmt w:val="bullet"/>
      <w:lvlText w:val=""/>
      <w:lvlJc w:val="left"/>
      <w:pPr>
        <w:ind w:left="5040" w:hanging="360"/>
      </w:pPr>
      <w:rPr>
        <w:rFonts w:ascii="Symbol" w:hAnsi="Symbol" w:hint="default"/>
      </w:rPr>
    </w:lvl>
    <w:lvl w:ilvl="7" w:tplc="DF903F80">
      <w:start w:val="1"/>
      <w:numFmt w:val="bullet"/>
      <w:lvlText w:val="o"/>
      <w:lvlJc w:val="left"/>
      <w:pPr>
        <w:ind w:left="5760" w:hanging="360"/>
      </w:pPr>
      <w:rPr>
        <w:rFonts w:ascii="Courier New" w:hAnsi="Courier New" w:hint="default"/>
      </w:rPr>
    </w:lvl>
    <w:lvl w:ilvl="8" w:tplc="5D702A86">
      <w:start w:val="1"/>
      <w:numFmt w:val="bullet"/>
      <w:lvlText w:val=""/>
      <w:lvlJc w:val="left"/>
      <w:pPr>
        <w:ind w:left="6480" w:hanging="360"/>
      </w:pPr>
      <w:rPr>
        <w:rFonts w:ascii="Wingdings" w:hAnsi="Wingdings" w:hint="default"/>
      </w:rPr>
    </w:lvl>
  </w:abstractNum>
  <w:abstractNum w:abstractNumId="1" w15:restartNumberingAfterBreak="0">
    <w:nsid w:val="0E742A3B"/>
    <w:multiLevelType w:val="hybridMultilevel"/>
    <w:tmpl w:val="BB36C076"/>
    <w:lvl w:ilvl="0" w:tplc="F9143B1A">
      <w:start w:val="1"/>
      <w:numFmt w:val="bullet"/>
      <w:lvlText w:val=""/>
      <w:lvlJc w:val="left"/>
      <w:pPr>
        <w:ind w:left="720" w:hanging="360"/>
      </w:pPr>
      <w:rPr>
        <w:rFonts w:ascii="Symbol" w:hAnsi="Symbol" w:hint="default"/>
      </w:rPr>
    </w:lvl>
    <w:lvl w:ilvl="1" w:tplc="DA6E4F96">
      <w:start w:val="1"/>
      <w:numFmt w:val="bullet"/>
      <w:lvlText w:val="o"/>
      <w:lvlJc w:val="left"/>
      <w:pPr>
        <w:ind w:left="1440" w:hanging="360"/>
      </w:pPr>
      <w:rPr>
        <w:rFonts w:ascii="Courier New" w:hAnsi="Courier New" w:hint="default"/>
      </w:rPr>
    </w:lvl>
    <w:lvl w:ilvl="2" w:tplc="81A89B50">
      <w:start w:val="1"/>
      <w:numFmt w:val="bullet"/>
      <w:lvlText w:val=""/>
      <w:lvlJc w:val="left"/>
      <w:pPr>
        <w:ind w:left="2160" w:hanging="360"/>
      </w:pPr>
      <w:rPr>
        <w:rFonts w:ascii="Wingdings" w:hAnsi="Wingdings" w:hint="default"/>
      </w:rPr>
    </w:lvl>
    <w:lvl w:ilvl="3" w:tplc="C9A2F7FE">
      <w:start w:val="1"/>
      <w:numFmt w:val="bullet"/>
      <w:lvlText w:val=""/>
      <w:lvlJc w:val="left"/>
      <w:pPr>
        <w:ind w:left="2880" w:hanging="360"/>
      </w:pPr>
      <w:rPr>
        <w:rFonts w:ascii="Symbol" w:hAnsi="Symbol" w:hint="default"/>
      </w:rPr>
    </w:lvl>
    <w:lvl w:ilvl="4" w:tplc="6548E534">
      <w:start w:val="1"/>
      <w:numFmt w:val="bullet"/>
      <w:lvlText w:val="o"/>
      <w:lvlJc w:val="left"/>
      <w:pPr>
        <w:ind w:left="3600" w:hanging="360"/>
      </w:pPr>
      <w:rPr>
        <w:rFonts w:ascii="Courier New" w:hAnsi="Courier New" w:hint="default"/>
      </w:rPr>
    </w:lvl>
    <w:lvl w:ilvl="5" w:tplc="784C75DE">
      <w:start w:val="1"/>
      <w:numFmt w:val="bullet"/>
      <w:lvlText w:val=""/>
      <w:lvlJc w:val="left"/>
      <w:pPr>
        <w:ind w:left="4320" w:hanging="360"/>
      </w:pPr>
      <w:rPr>
        <w:rFonts w:ascii="Wingdings" w:hAnsi="Wingdings" w:hint="default"/>
      </w:rPr>
    </w:lvl>
    <w:lvl w:ilvl="6" w:tplc="20107298">
      <w:start w:val="1"/>
      <w:numFmt w:val="bullet"/>
      <w:lvlText w:val=""/>
      <w:lvlJc w:val="left"/>
      <w:pPr>
        <w:ind w:left="5040" w:hanging="360"/>
      </w:pPr>
      <w:rPr>
        <w:rFonts w:ascii="Symbol" w:hAnsi="Symbol" w:hint="default"/>
      </w:rPr>
    </w:lvl>
    <w:lvl w:ilvl="7" w:tplc="BA4A18EC">
      <w:start w:val="1"/>
      <w:numFmt w:val="bullet"/>
      <w:lvlText w:val="o"/>
      <w:lvlJc w:val="left"/>
      <w:pPr>
        <w:ind w:left="5760" w:hanging="360"/>
      </w:pPr>
      <w:rPr>
        <w:rFonts w:ascii="Courier New" w:hAnsi="Courier New" w:hint="default"/>
      </w:rPr>
    </w:lvl>
    <w:lvl w:ilvl="8" w:tplc="549AEF5C">
      <w:start w:val="1"/>
      <w:numFmt w:val="bullet"/>
      <w:lvlText w:val=""/>
      <w:lvlJc w:val="left"/>
      <w:pPr>
        <w:ind w:left="6480" w:hanging="360"/>
      </w:pPr>
      <w:rPr>
        <w:rFonts w:ascii="Wingdings" w:hAnsi="Wingdings" w:hint="default"/>
      </w:rPr>
    </w:lvl>
  </w:abstractNum>
  <w:abstractNum w:abstractNumId="2" w15:restartNumberingAfterBreak="0">
    <w:nsid w:val="27953E98"/>
    <w:multiLevelType w:val="hybridMultilevel"/>
    <w:tmpl w:val="2350389A"/>
    <w:lvl w:ilvl="0" w:tplc="CC766D92">
      <w:start w:val="1"/>
      <w:numFmt w:val="bullet"/>
      <w:lvlText w:val=""/>
      <w:lvlJc w:val="left"/>
      <w:pPr>
        <w:ind w:left="720" w:hanging="360"/>
      </w:pPr>
      <w:rPr>
        <w:rFonts w:ascii="Symbol" w:hAnsi="Symbol" w:hint="default"/>
      </w:rPr>
    </w:lvl>
    <w:lvl w:ilvl="1" w:tplc="05C6BCAA">
      <w:start w:val="1"/>
      <w:numFmt w:val="bullet"/>
      <w:lvlText w:val="o"/>
      <w:lvlJc w:val="left"/>
      <w:pPr>
        <w:ind w:left="1440" w:hanging="360"/>
      </w:pPr>
      <w:rPr>
        <w:rFonts w:ascii="Courier New" w:hAnsi="Courier New" w:hint="default"/>
      </w:rPr>
    </w:lvl>
    <w:lvl w:ilvl="2" w:tplc="3FDC6B9E">
      <w:start w:val="1"/>
      <w:numFmt w:val="bullet"/>
      <w:lvlText w:val=""/>
      <w:lvlJc w:val="left"/>
      <w:pPr>
        <w:ind w:left="2160" w:hanging="360"/>
      </w:pPr>
      <w:rPr>
        <w:rFonts w:ascii="Wingdings" w:hAnsi="Wingdings" w:hint="default"/>
      </w:rPr>
    </w:lvl>
    <w:lvl w:ilvl="3" w:tplc="E70C758C">
      <w:start w:val="1"/>
      <w:numFmt w:val="bullet"/>
      <w:lvlText w:val=""/>
      <w:lvlJc w:val="left"/>
      <w:pPr>
        <w:ind w:left="2880" w:hanging="360"/>
      </w:pPr>
      <w:rPr>
        <w:rFonts w:ascii="Symbol" w:hAnsi="Symbol" w:hint="default"/>
      </w:rPr>
    </w:lvl>
    <w:lvl w:ilvl="4" w:tplc="05FE62F2">
      <w:start w:val="1"/>
      <w:numFmt w:val="bullet"/>
      <w:lvlText w:val="o"/>
      <w:lvlJc w:val="left"/>
      <w:pPr>
        <w:ind w:left="3600" w:hanging="360"/>
      </w:pPr>
      <w:rPr>
        <w:rFonts w:ascii="Courier New" w:hAnsi="Courier New" w:hint="default"/>
      </w:rPr>
    </w:lvl>
    <w:lvl w:ilvl="5" w:tplc="42984E92">
      <w:start w:val="1"/>
      <w:numFmt w:val="bullet"/>
      <w:lvlText w:val=""/>
      <w:lvlJc w:val="left"/>
      <w:pPr>
        <w:ind w:left="4320" w:hanging="360"/>
      </w:pPr>
      <w:rPr>
        <w:rFonts w:ascii="Wingdings" w:hAnsi="Wingdings" w:hint="default"/>
      </w:rPr>
    </w:lvl>
    <w:lvl w:ilvl="6" w:tplc="9B9E8AD8">
      <w:start w:val="1"/>
      <w:numFmt w:val="bullet"/>
      <w:lvlText w:val=""/>
      <w:lvlJc w:val="left"/>
      <w:pPr>
        <w:ind w:left="5040" w:hanging="360"/>
      </w:pPr>
      <w:rPr>
        <w:rFonts w:ascii="Symbol" w:hAnsi="Symbol" w:hint="default"/>
      </w:rPr>
    </w:lvl>
    <w:lvl w:ilvl="7" w:tplc="F4449E16">
      <w:start w:val="1"/>
      <w:numFmt w:val="bullet"/>
      <w:lvlText w:val="o"/>
      <w:lvlJc w:val="left"/>
      <w:pPr>
        <w:ind w:left="5760" w:hanging="360"/>
      </w:pPr>
      <w:rPr>
        <w:rFonts w:ascii="Courier New" w:hAnsi="Courier New" w:hint="default"/>
      </w:rPr>
    </w:lvl>
    <w:lvl w:ilvl="8" w:tplc="3404D56C">
      <w:start w:val="1"/>
      <w:numFmt w:val="bullet"/>
      <w:lvlText w:val=""/>
      <w:lvlJc w:val="left"/>
      <w:pPr>
        <w:ind w:left="6480" w:hanging="360"/>
      </w:pPr>
      <w:rPr>
        <w:rFonts w:ascii="Wingdings" w:hAnsi="Wingdings" w:hint="default"/>
      </w:rPr>
    </w:lvl>
  </w:abstractNum>
  <w:abstractNum w:abstractNumId="3" w15:restartNumberingAfterBreak="0">
    <w:nsid w:val="2D333748"/>
    <w:multiLevelType w:val="hybridMultilevel"/>
    <w:tmpl w:val="00A2BDC6"/>
    <w:lvl w:ilvl="0" w:tplc="DF46FA64">
      <w:start w:val="1"/>
      <w:numFmt w:val="bullet"/>
      <w:lvlText w:val=""/>
      <w:lvlJc w:val="left"/>
      <w:pPr>
        <w:ind w:left="720" w:hanging="360"/>
      </w:pPr>
      <w:rPr>
        <w:rFonts w:ascii="Symbol" w:hAnsi="Symbol" w:hint="default"/>
      </w:rPr>
    </w:lvl>
    <w:lvl w:ilvl="1" w:tplc="5994151A">
      <w:start w:val="1"/>
      <w:numFmt w:val="bullet"/>
      <w:lvlText w:val="o"/>
      <w:lvlJc w:val="left"/>
      <w:pPr>
        <w:ind w:left="1440" w:hanging="360"/>
      </w:pPr>
      <w:rPr>
        <w:rFonts w:ascii="Courier New" w:hAnsi="Courier New" w:hint="default"/>
      </w:rPr>
    </w:lvl>
    <w:lvl w:ilvl="2" w:tplc="02C4707C">
      <w:start w:val="1"/>
      <w:numFmt w:val="bullet"/>
      <w:lvlText w:val=""/>
      <w:lvlJc w:val="left"/>
      <w:pPr>
        <w:ind w:left="2160" w:hanging="360"/>
      </w:pPr>
      <w:rPr>
        <w:rFonts w:ascii="Wingdings" w:hAnsi="Wingdings" w:hint="default"/>
      </w:rPr>
    </w:lvl>
    <w:lvl w:ilvl="3" w:tplc="B456DF18">
      <w:start w:val="1"/>
      <w:numFmt w:val="bullet"/>
      <w:lvlText w:val=""/>
      <w:lvlJc w:val="left"/>
      <w:pPr>
        <w:ind w:left="2880" w:hanging="360"/>
      </w:pPr>
      <w:rPr>
        <w:rFonts w:ascii="Symbol" w:hAnsi="Symbol" w:hint="default"/>
      </w:rPr>
    </w:lvl>
    <w:lvl w:ilvl="4" w:tplc="2236F66C">
      <w:start w:val="1"/>
      <w:numFmt w:val="bullet"/>
      <w:lvlText w:val="o"/>
      <w:lvlJc w:val="left"/>
      <w:pPr>
        <w:ind w:left="3600" w:hanging="360"/>
      </w:pPr>
      <w:rPr>
        <w:rFonts w:ascii="Courier New" w:hAnsi="Courier New" w:hint="default"/>
      </w:rPr>
    </w:lvl>
    <w:lvl w:ilvl="5" w:tplc="2AF6AA3A">
      <w:start w:val="1"/>
      <w:numFmt w:val="bullet"/>
      <w:lvlText w:val=""/>
      <w:lvlJc w:val="left"/>
      <w:pPr>
        <w:ind w:left="4320" w:hanging="360"/>
      </w:pPr>
      <w:rPr>
        <w:rFonts w:ascii="Wingdings" w:hAnsi="Wingdings" w:hint="default"/>
      </w:rPr>
    </w:lvl>
    <w:lvl w:ilvl="6" w:tplc="0786E29A">
      <w:start w:val="1"/>
      <w:numFmt w:val="bullet"/>
      <w:lvlText w:val=""/>
      <w:lvlJc w:val="left"/>
      <w:pPr>
        <w:ind w:left="5040" w:hanging="360"/>
      </w:pPr>
      <w:rPr>
        <w:rFonts w:ascii="Symbol" w:hAnsi="Symbol" w:hint="default"/>
      </w:rPr>
    </w:lvl>
    <w:lvl w:ilvl="7" w:tplc="B8BC8EBC">
      <w:start w:val="1"/>
      <w:numFmt w:val="bullet"/>
      <w:lvlText w:val="o"/>
      <w:lvlJc w:val="left"/>
      <w:pPr>
        <w:ind w:left="5760" w:hanging="360"/>
      </w:pPr>
      <w:rPr>
        <w:rFonts w:ascii="Courier New" w:hAnsi="Courier New" w:hint="default"/>
      </w:rPr>
    </w:lvl>
    <w:lvl w:ilvl="8" w:tplc="5C3CD93E">
      <w:start w:val="1"/>
      <w:numFmt w:val="bullet"/>
      <w:lvlText w:val=""/>
      <w:lvlJc w:val="left"/>
      <w:pPr>
        <w:ind w:left="6480" w:hanging="360"/>
      </w:pPr>
      <w:rPr>
        <w:rFonts w:ascii="Wingdings" w:hAnsi="Wingdings" w:hint="default"/>
      </w:rPr>
    </w:lvl>
  </w:abstractNum>
  <w:abstractNum w:abstractNumId="4" w15:restartNumberingAfterBreak="0">
    <w:nsid w:val="32F924F2"/>
    <w:multiLevelType w:val="hybridMultilevel"/>
    <w:tmpl w:val="205CD288"/>
    <w:lvl w:ilvl="0" w:tplc="245C2D44">
      <w:start w:val="1"/>
      <w:numFmt w:val="bullet"/>
      <w:lvlText w:val=""/>
      <w:lvlJc w:val="left"/>
      <w:pPr>
        <w:ind w:left="720" w:hanging="360"/>
      </w:pPr>
      <w:rPr>
        <w:rFonts w:ascii="Symbol" w:hAnsi="Symbol" w:hint="default"/>
      </w:rPr>
    </w:lvl>
    <w:lvl w:ilvl="1" w:tplc="EB48D0CE">
      <w:start w:val="1"/>
      <w:numFmt w:val="bullet"/>
      <w:lvlText w:val="o"/>
      <w:lvlJc w:val="left"/>
      <w:pPr>
        <w:ind w:left="1440" w:hanging="360"/>
      </w:pPr>
      <w:rPr>
        <w:rFonts w:ascii="Courier New" w:hAnsi="Courier New" w:hint="default"/>
      </w:rPr>
    </w:lvl>
    <w:lvl w:ilvl="2" w:tplc="19841CA0">
      <w:start w:val="1"/>
      <w:numFmt w:val="bullet"/>
      <w:lvlText w:val=""/>
      <w:lvlJc w:val="left"/>
      <w:pPr>
        <w:ind w:left="2160" w:hanging="360"/>
      </w:pPr>
      <w:rPr>
        <w:rFonts w:ascii="Wingdings" w:hAnsi="Wingdings" w:hint="default"/>
      </w:rPr>
    </w:lvl>
    <w:lvl w:ilvl="3" w:tplc="76BA1DAA">
      <w:start w:val="1"/>
      <w:numFmt w:val="bullet"/>
      <w:lvlText w:val=""/>
      <w:lvlJc w:val="left"/>
      <w:pPr>
        <w:ind w:left="2880" w:hanging="360"/>
      </w:pPr>
      <w:rPr>
        <w:rFonts w:ascii="Symbol" w:hAnsi="Symbol" w:hint="default"/>
      </w:rPr>
    </w:lvl>
    <w:lvl w:ilvl="4" w:tplc="8CA2AF84">
      <w:start w:val="1"/>
      <w:numFmt w:val="bullet"/>
      <w:lvlText w:val="o"/>
      <w:lvlJc w:val="left"/>
      <w:pPr>
        <w:ind w:left="3600" w:hanging="360"/>
      </w:pPr>
      <w:rPr>
        <w:rFonts w:ascii="Courier New" w:hAnsi="Courier New" w:hint="default"/>
      </w:rPr>
    </w:lvl>
    <w:lvl w:ilvl="5" w:tplc="0954251C">
      <w:start w:val="1"/>
      <w:numFmt w:val="bullet"/>
      <w:lvlText w:val=""/>
      <w:lvlJc w:val="left"/>
      <w:pPr>
        <w:ind w:left="4320" w:hanging="360"/>
      </w:pPr>
      <w:rPr>
        <w:rFonts w:ascii="Wingdings" w:hAnsi="Wingdings" w:hint="default"/>
      </w:rPr>
    </w:lvl>
    <w:lvl w:ilvl="6" w:tplc="242E6416">
      <w:start w:val="1"/>
      <w:numFmt w:val="bullet"/>
      <w:lvlText w:val=""/>
      <w:lvlJc w:val="left"/>
      <w:pPr>
        <w:ind w:left="5040" w:hanging="360"/>
      </w:pPr>
      <w:rPr>
        <w:rFonts w:ascii="Symbol" w:hAnsi="Symbol" w:hint="default"/>
      </w:rPr>
    </w:lvl>
    <w:lvl w:ilvl="7" w:tplc="151AE38A">
      <w:start w:val="1"/>
      <w:numFmt w:val="bullet"/>
      <w:lvlText w:val="o"/>
      <w:lvlJc w:val="left"/>
      <w:pPr>
        <w:ind w:left="5760" w:hanging="360"/>
      </w:pPr>
      <w:rPr>
        <w:rFonts w:ascii="Courier New" w:hAnsi="Courier New" w:hint="default"/>
      </w:rPr>
    </w:lvl>
    <w:lvl w:ilvl="8" w:tplc="D4B48504">
      <w:start w:val="1"/>
      <w:numFmt w:val="bullet"/>
      <w:lvlText w:val=""/>
      <w:lvlJc w:val="left"/>
      <w:pPr>
        <w:ind w:left="6480" w:hanging="360"/>
      </w:pPr>
      <w:rPr>
        <w:rFonts w:ascii="Wingdings" w:hAnsi="Wingdings" w:hint="default"/>
      </w:rPr>
    </w:lvl>
  </w:abstractNum>
  <w:abstractNum w:abstractNumId="5" w15:restartNumberingAfterBreak="0">
    <w:nsid w:val="3D0F2116"/>
    <w:multiLevelType w:val="hybridMultilevel"/>
    <w:tmpl w:val="7F6E1EEA"/>
    <w:lvl w:ilvl="0" w:tplc="30082C9A">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48B52"/>
    <w:multiLevelType w:val="hybridMultilevel"/>
    <w:tmpl w:val="553AF86A"/>
    <w:lvl w:ilvl="0" w:tplc="905247D8">
      <w:start w:val="1"/>
      <w:numFmt w:val="bullet"/>
      <w:lvlText w:val=""/>
      <w:lvlJc w:val="left"/>
      <w:pPr>
        <w:ind w:left="720" w:hanging="360"/>
      </w:pPr>
      <w:rPr>
        <w:rFonts w:ascii="Symbol" w:hAnsi="Symbol" w:hint="default"/>
      </w:rPr>
    </w:lvl>
    <w:lvl w:ilvl="1" w:tplc="ABFC4F40">
      <w:start w:val="1"/>
      <w:numFmt w:val="bullet"/>
      <w:lvlText w:val="o"/>
      <w:lvlJc w:val="left"/>
      <w:pPr>
        <w:ind w:left="1440" w:hanging="360"/>
      </w:pPr>
      <w:rPr>
        <w:rFonts w:ascii="Courier New" w:hAnsi="Courier New" w:hint="default"/>
      </w:rPr>
    </w:lvl>
    <w:lvl w:ilvl="2" w:tplc="BDACDF48">
      <w:start w:val="1"/>
      <w:numFmt w:val="bullet"/>
      <w:lvlText w:val=""/>
      <w:lvlJc w:val="left"/>
      <w:pPr>
        <w:ind w:left="2160" w:hanging="360"/>
      </w:pPr>
      <w:rPr>
        <w:rFonts w:ascii="Wingdings" w:hAnsi="Wingdings" w:hint="default"/>
      </w:rPr>
    </w:lvl>
    <w:lvl w:ilvl="3" w:tplc="57DAA174">
      <w:start w:val="1"/>
      <w:numFmt w:val="bullet"/>
      <w:lvlText w:val=""/>
      <w:lvlJc w:val="left"/>
      <w:pPr>
        <w:ind w:left="2880" w:hanging="360"/>
      </w:pPr>
      <w:rPr>
        <w:rFonts w:ascii="Symbol" w:hAnsi="Symbol" w:hint="default"/>
      </w:rPr>
    </w:lvl>
    <w:lvl w:ilvl="4" w:tplc="8E0A9D2E">
      <w:start w:val="1"/>
      <w:numFmt w:val="bullet"/>
      <w:lvlText w:val="o"/>
      <w:lvlJc w:val="left"/>
      <w:pPr>
        <w:ind w:left="3600" w:hanging="360"/>
      </w:pPr>
      <w:rPr>
        <w:rFonts w:ascii="Courier New" w:hAnsi="Courier New" w:hint="default"/>
      </w:rPr>
    </w:lvl>
    <w:lvl w:ilvl="5" w:tplc="7598CCB6">
      <w:start w:val="1"/>
      <w:numFmt w:val="bullet"/>
      <w:lvlText w:val=""/>
      <w:lvlJc w:val="left"/>
      <w:pPr>
        <w:ind w:left="4320" w:hanging="360"/>
      </w:pPr>
      <w:rPr>
        <w:rFonts w:ascii="Wingdings" w:hAnsi="Wingdings" w:hint="default"/>
      </w:rPr>
    </w:lvl>
    <w:lvl w:ilvl="6" w:tplc="0BB471D8">
      <w:start w:val="1"/>
      <w:numFmt w:val="bullet"/>
      <w:lvlText w:val=""/>
      <w:lvlJc w:val="left"/>
      <w:pPr>
        <w:ind w:left="5040" w:hanging="360"/>
      </w:pPr>
      <w:rPr>
        <w:rFonts w:ascii="Symbol" w:hAnsi="Symbol" w:hint="default"/>
      </w:rPr>
    </w:lvl>
    <w:lvl w:ilvl="7" w:tplc="CC86BA78">
      <w:start w:val="1"/>
      <w:numFmt w:val="bullet"/>
      <w:lvlText w:val="o"/>
      <w:lvlJc w:val="left"/>
      <w:pPr>
        <w:ind w:left="5760" w:hanging="360"/>
      </w:pPr>
      <w:rPr>
        <w:rFonts w:ascii="Courier New" w:hAnsi="Courier New" w:hint="default"/>
      </w:rPr>
    </w:lvl>
    <w:lvl w:ilvl="8" w:tplc="16C623B4">
      <w:start w:val="1"/>
      <w:numFmt w:val="bullet"/>
      <w:lvlText w:val=""/>
      <w:lvlJc w:val="left"/>
      <w:pPr>
        <w:ind w:left="6480" w:hanging="360"/>
      </w:pPr>
      <w:rPr>
        <w:rFonts w:ascii="Wingdings" w:hAnsi="Wingdings" w:hint="default"/>
      </w:rPr>
    </w:lvl>
  </w:abstractNum>
  <w:abstractNum w:abstractNumId="7" w15:restartNumberingAfterBreak="0">
    <w:nsid w:val="41B61942"/>
    <w:multiLevelType w:val="hybridMultilevel"/>
    <w:tmpl w:val="4B6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F443F"/>
    <w:multiLevelType w:val="hybridMultilevel"/>
    <w:tmpl w:val="E44E4544"/>
    <w:lvl w:ilvl="0" w:tplc="AD1EFF4E">
      <w:start w:val="1"/>
      <w:numFmt w:val="bullet"/>
      <w:lvlText w:val=""/>
      <w:lvlJc w:val="left"/>
      <w:pPr>
        <w:ind w:left="720" w:hanging="360"/>
      </w:pPr>
      <w:rPr>
        <w:rFonts w:ascii="Symbol" w:hAnsi="Symbol" w:hint="default"/>
      </w:rPr>
    </w:lvl>
    <w:lvl w:ilvl="1" w:tplc="F2AE93FE">
      <w:start w:val="1"/>
      <w:numFmt w:val="bullet"/>
      <w:lvlText w:val="o"/>
      <w:lvlJc w:val="left"/>
      <w:pPr>
        <w:ind w:left="1440" w:hanging="360"/>
      </w:pPr>
      <w:rPr>
        <w:rFonts w:ascii="Courier New" w:hAnsi="Courier New" w:hint="default"/>
      </w:rPr>
    </w:lvl>
    <w:lvl w:ilvl="2" w:tplc="EB26CF90">
      <w:start w:val="1"/>
      <w:numFmt w:val="bullet"/>
      <w:lvlText w:val=""/>
      <w:lvlJc w:val="left"/>
      <w:pPr>
        <w:ind w:left="2160" w:hanging="360"/>
      </w:pPr>
      <w:rPr>
        <w:rFonts w:ascii="Wingdings" w:hAnsi="Wingdings" w:hint="default"/>
      </w:rPr>
    </w:lvl>
    <w:lvl w:ilvl="3" w:tplc="647EBD1C">
      <w:start w:val="1"/>
      <w:numFmt w:val="bullet"/>
      <w:lvlText w:val=""/>
      <w:lvlJc w:val="left"/>
      <w:pPr>
        <w:ind w:left="2880" w:hanging="360"/>
      </w:pPr>
      <w:rPr>
        <w:rFonts w:ascii="Symbol" w:hAnsi="Symbol" w:hint="default"/>
      </w:rPr>
    </w:lvl>
    <w:lvl w:ilvl="4" w:tplc="5E3C887C">
      <w:start w:val="1"/>
      <w:numFmt w:val="bullet"/>
      <w:lvlText w:val="o"/>
      <w:lvlJc w:val="left"/>
      <w:pPr>
        <w:ind w:left="3600" w:hanging="360"/>
      </w:pPr>
      <w:rPr>
        <w:rFonts w:ascii="Courier New" w:hAnsi="Courier New" w:hint="default"/>
      </w:rPr>
    </w:lvl>
    <w:lvl w:ilvl="5" w:tplc="5C301CC4">
      <w:start w:val="1"/>
      <w:numFmt w:val="bullet"/>
      <w:lvlText w:val=""/>
      <w:lvlJc w:val="left"/>
      <w:pPr>
        <w:ind w:left="4320" w:hanging="360"/>
      </w:pPr>
      <w:rPr>
        <w:rFonts w:ascii="Wingdings" w:hAnsi="Wingdings" w:hint="default"/>
      </w:rPr>
    </w:lvl>
    <w:lvl w:ilvl="6" w:tplc="FF9A666E">
      <w:start w:val="1"/>
      <w:numFmt w:val="bullet"/>
      <w:lvlText w:val=""/>
      <w:lvlJc w:val="left"/>
      <w:pPr>
        <w:ind w:left="5040" w:hanging="360"/>
      </w:pPr>
      <w:rPr>
        <w:rFonts w:ascii="Symbol" w:hAnsi="Symbol" w:hint="default"/>
      </w:rPr>
    </w:lvl>
    <w:lvl w:ilvl="7" w:tplc="1046C820">
      <w:start w:val="1"/>
      <w:numFmt w:val="bullet"/>
      <w:lvlText w:val="o"/>
      <w:lvlJc w:val="left"/>
      <w:pPr>
        <w:ind w:left="5760" w:hanging="360"/>
      </w:pPr>
      <w:rPr>
        <w:rFonts w:ascii="Courier New" w:hAnsi="Courier New" w:hint="default"/>
      </w:rPr>
    </w:lvl>
    <w:lvl w:ilvl="8" w:tplc="0B9A8634">
      <w:start w:val="1"/>
      <w:numFmt w:val="bullet"/>
      <w:lvlText w:val=""/>
      <w:lvlJc w:val="left"/>
      <w:pPr>
        <w:ind w:left="6480" w:hanging="360"/>
      </w:pPr>
      <w:rPr>
        <w:rFonts w:ascii="Wingdings" w:hAnsi="Wingdings" w:hint="default"/>
      </w:rPr>
    </w:lvl>
  </w:abstractNum>
  <w:abstractNum w:abstractNumId="9" w15:restartNumberingAfterBreak="0">
    <w:nsid w:val="4B122D6B"/>
    <w:multiLevelType w:val="hybridMultilevel"/>
    <w:tmpl w:val="54EEAB74"/>
    <w:lvl w:ilvl="0" w:tplc="FFFFFFFF">
      <w:start w:val="1"/>
      <w:numFmt w:val="bullet"/>
      <w:lvlText w:val=""/>
      <w:lvlJc w:val="left"/>
      <w:pPr>
        <w:ind w:left="720" w:hanging="360"/>
      </w:pPr>
      <w:rPr>
        <w:rFonts w:ascii="Symbol" w:hAnsi="Symbol" w:hint="default"/>
      </w:rPr>
    </w:lvl>
    <w:lvl w:ilvl="1" w:tplc="51E67634">
      <w:start w:val="1"/>
      <w:numFmt w:val="bullet"/>
      <w:lvlText w:val="o"/>
      <w:lvlJc w:val="left"/>
      <w:pPr>
        <w:ind w:left="1440" w:hanging="360"/>
      </w:pPr>
      <w:rPr>
        <w:rFonts w:ascii="Courier New" w:hAnsi="Courier New" w:hint="default"/>
      </w:rPr>
    </w:lvl>
    <w:lvl w:ilvl="2" w:tplc="2B5CC93C">
      <w:start w:val="1"/>
      <w:numFmt w:val="bullet"/>
      <w:lvlText w:val=""/>
      <w:lvlJc w:val="left"/>
      <w:pPr>
        <w:ind w:left="2160" w:hanging="360"/>
      </w:pPr>
      <w:rPr>
        <w:rFonts w:ascii="Wingdings" w:hAnsi="Wingdings" w:hint="default"/>
      </w:rPr>
    </w:lvl>
    <w:lvl w:ilvl="3" w:tplc="8946E4F2">
      <w:start w:val="1"/>
      <w:numFmt w:val="bullet"/>
      <w:lvlText w:val=""/>
      <w:lvlJc w:val="left"/>
      <w:pPr>
        <w:ind w:left="2880" w:hanging="360"/>
      </w:pPr>
      <w:rPr>
        <w:rFonts w:ascii="Symbol" w:hAnsi="Symbol" w:hint="default"/>
      </w:rPr>
    </w:lvl>
    <w:lvl w:ilvl="4" w:tplc="DE8E7806">
      <w:start w:val="1"/>
      <w:numFmt w:val="bullet"/>
      <w:lvlText w:val="o"/>
      <w:lvlJc w:val="left"/>
      <w:pPr>
        <w:ind w:left="3600" w:hanging="360"/>
      </w:pPr>
      <w:rPr>
        <w:rFonts w:ascii="Courier New" w:hAnsi="Courier New" w:hint="default"/>
      </w:rPr>
    </w:lvl>
    <w:lvl w:ilvl="5" w:tplc="E082844E">
      <w:start w:val="1"/>
      <w:numFmt w:val="bullet"/>
      <w:lvlText w:val=""/>
      <w:lvlJc w:val="left"/>
      <w:pPr>
        <w:ind w:left="4320" w:hanging="360"/>
      </w:pPr>
      <w:rPr>
        <w:rFonts w:ascii="Wingdings" w:hAnsi="Wingdings" w:hint="default"/>
      </w:rPr>
    </w:lvl>
    <w:lvl w:ilvl="6" w:tplc="0D9A0BD2">
      <w:start w:val="1"/>
      <w:numFmt w:val="bullet"/>
      <w:lvlText w:val=""/>
      <w:lvlJc w:val="left"/>
      <w:pPr>
        <w:ind w:left="5040" w:hanging="360"/>
      </w:pPr>
      <w:rPr>
        <w:rFonts w:ascii="Symbol" w:hAnsi="Symbol" w:hint="default"/>
      </w:rPr>
    </w:lvl>
    <w:lvl w:ilvl="7" w:tplc="F04AEB76">
      <w:start w:val="1"/>
      <w:numFmt w:val="bullet"/>
      <w:lvlText w:val="o"/>
      <w:lvlJc w:val="left"/>
      <w:pPr>
        <w:ind w:left="5760" w:hanging="360"/>
      </w:pPr>
      <w:rPr>
        <w:rFonts w:ascii="Courier New" w:hAnsi="Courier New" w:hint="default"/>
      </w:rPr>
    </w:lvl>
    <w:lvl w:ilvl="8" w:tplc="9E78C9BA">
      <w:start w:val="1"/>
      <w:numFmt w:val="bullet"/>
      <w:lvlText w:val=""/>
      <w:lvlJc w:val="left"/>
      <w:pPr>
        <w:ind w:left="6480" w:hanging="360"/>
      </w:pPr>
      <w:rPr>
        <w:rFonts w:ascii="Wingdings" w:hAnsi="Wingdings" w:hint="default"/>
      </w:rPr>
    </w:lvl>
  </w:abstractNum>
  <w:abstractNum w:abstractNumId="10" w15:restartNumberingAfterBreak="0">
    <w:nsid w:val="4F640085"/>
    <w:multiLevelType w:val="hybridMultilevel"/>
    <w:tmpl w:val="528C3EA4"/>
    <w:lvl w:ilvl="0" w:tplc="8BF232E8">
      <w:start w:val="1"/>
      <w:numFmt w:val="bullet"/>
      <w:lvlText w:val=""/>
      <w:lvlJc w:val="left"/>
      <w:pPr>
        <w:ind w:left="720" w:hanging="360"/>
      </w:pPr>
      <w:rPr>
        <w:rFonts w:ascii="Symbol" w:hAnsi="Symbol" w:hint="default"/>
      </w:rPr>
    </w:lvl>
    <w:lvl w:ilvl="1" w:tplc="57CC8168">
      <w:start w:val="1"/>
      <w:numFmt w:val="bullet"/>
      <w:lvlText w:val="o"/>
      <w:lvlJc w:val="left"/>
      <w:pPr>
        <w:ind w:left="1440" w:hanging="360"/>
      </w:pPr>
      <w:rPr>
        <w:rFonts w:ascii="Courier New" w:hAnsi="Courier New" w:hint="default"/>
      </w:rPr>
    </w:lvl>
    <w:lvl w:ilvl="2" w:tplc="D1CC12D8">
      <w:start w:val="1"/>
      <w:numFmt w:val="bullet"/>
      <w:lvlText w:val=""/>
      <w:lvlJc w:val="left"/>
      <w:pPr>
        <w:ind w:left="2160" w:hanging="360"/>
      </w:pPr>
      <w:rPr>
        <w:rFonts w:ascii="Wingdings" w:hAnsi="Wingdings" w:hint="default"/>
      </w:rPr>
    </w:lvl>
    <w:lvl w:ilvl="3" w:tplc="4C24734E">
      <w:start w:val="1"/>
      <w:numFmt w:val="bullet"/>
      <w:lvlText w:val=""/>
      <w:lvlJc w:val="left"/>
      <w:pPr>
        <w:ind w:left="2880" w:hanging="360"/>
      </w:pPr>
      <w:rPr>
        <w:rFonts w:ascii="Symbol" w:hAnsi="Symbol" w:hint="default"/>
      </w:rPr>
    </w:lvl>
    <w:lvl w:ilvl="4" w:tplc="1930C3CC">
      <w:start w:val="1"/>
      <w:numFmt w:val="bullet"/>
      <w:lvlText w:val="o"/>
      <w:lvlJc w:val="left"/>
      <w:pPr>
        <w:ind w:left="3600" w:hanging="360"/>
      </w:pPr>
      <w:rPr>
        <w:rFonts w:ascii="Courier New" w:hAnsi="Courier New" w:hint="default"/>
      </w:rPr>
    </w:lvl>
    <w:lvl w:ilvl="5" w:tplc="22323D4A">
      <w:start w:val="1"/>
      <w:numFmt w:val="bullet"/>
      <w:lvlText w:val=""/>
      <w:lvlJc w:val="left"/>
      <w:pPr>
        <w:ind w:left="4320" w:hanging="360"/>
      </w:pPr>
      <w:rPr>
        <w:rFonts w:ascii="Wingdings" w:hAnsi="Wingdings" w:hint="default"/>
      </w:rPr>
    </w:lvl>
    <w:lvl w:ilvl="6" w:tplc="BA746822">
      <w:start w:val="1"/>
      <w:numFmt w:val="bullet"/>
      <w:lvlText w:val=""/>
      <w:lvlJc w:val="left"/>
      <w:pPr>
        <w:ind w:left="5040" w:hanging="360"/>
      </w:pPr>
      <w:rPr>
        <w:rFonts w:ascii="Symbol" w:hAnsi="Symbol" w:hint="default"/>
      </w:rPr>
    </w:lvl>
    <w:lvl w:ilvl="7" w:tplc="4DE26F78">
      <w:start w:val="1"/>
      <w:numFmt w:val="bullet"/>
      <w:lvlText w:val="o"/>
      <w:lvlJc w:val="left"/>
      <w:pPr>
        <w:ind w:left="5760" w:hanging="360"/>
      </w:pPr>
      <w:rPr>
        <w:rFonts w:ascii="Courier New" w:hAnsi="Courier New" w:hint="default"/>
      </w:rPr>
    </w:lvl>
    <w:lvl w:ilvl="8" w:tplc="EB862E8A">
      <w:start w:val="1"/>
      <w:numFmt w:val="bullet"/>
      <w:lvlText w:val=""/>
      <w:lvlJc w:val="left"/>
      <w:pPr>
        <w:ind w:left="6480" w:hanging="360"/>
      </w:pPr>
      <w:rPr>
        <w:rFonts w:ascii="Wingdings" w:hAnsi="Wingdings" w:hint="default"/>
      </w:rPr>
    </w:lvl>
  </w:abstractNum>
  <w:abstractNum w:abstractNumId="11" w15:restartNumberingAfterBreak="0">
    <w:nsid w:val="52A71DB9"/>
    <w:multiLevelType w:val="hybridMultilevel"/>
    <w:tmpl w:val="DB6C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D242B3"/>
    <w:multiLevelType w:val="hybridMultilevel"/>
    <w:tmpl w:val="14DA2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0607D4"/>
    <w:multiLevelType w:val="hybridMultilevel"/>
    <w:tmpl w:val="E2988C90"/>
    <w:lvl w:ilvl="0" w:tplc="F41C7DBA">
      <w:start w:val="1"/>
      <w:numFmt w:val="bullet"/>
      <w:lvlText w:val=""/>
      <w:lvlJc w:val="left"/>
      <w:pPr>
        <w:ind w:left="720" w:hanging="360"/>
      </w:pPr>
      <w:rPr>
        <w:rFonts w:ascii="Symbol" w:hAnsi="Symbol" w:hint="default"/>
      </w:rPr>
    </w:lvl>
    <w:lvl w:ilvl="1" w:tplc="A7E204D0">
      <w:start w:val="1"/>
      <w:numFmt w:val="bullet"/>
      <w:lvlText w:val="o"/>
      <w:lvlJc w:val="left"/>
      <w:pPr>
        <w:ind w:left="1440" w:hanging="360"/>
      </w:pPr>
      <w:rPr>
        <w:rFonts w:ascii="Courier New" w:hAnsi="Courier New" w:hint="default"/>
      </w:rPr>
    </w:lvl>
    <w:lvl w:ilvl="2" w:tplc="F6002542">
      <w:start w:val="1"/>
      <w:numFmt w:val="bullet"/>
      <w:lvlText w:val=""/>
      <w:lvlJc w:val="left"/>
      <w:pPr>
        <w:ind w:left="2160" w:hanging="360"/>
      </w:pPr>
      <w:rPr>
        <w:rFonts w:ascii="Wingdings" w:hAnsi="Wingdings" w:hint="default"/>
      </w:rPr>
    </w:lvl>
    <w:lvl w:ilvl="3" w:tplc="9AA4F40E">
      <w:start w:val="1"/>
      <w:numFmt w:val="bullet"/>
      <w:lvlText w:val=""/>
      <w:lvlJc w:val="left"/>
      <w:pPr>
        <w:ind w:left="2880" w:hanging="360"/>
      </w:pPr>
      <w:rPr>
        <w:rFonts w:ascii="Symbol" w:hAnsi="Symbol" w:hint="default"/>
      </w:rPr>
    </w:lvl>
    <w:lvl w:ilvl="4" w:tplc="4C548B2A">
      <w:start w:val="1"/>
      <w:numFmt w:val="bullet"/>
      <w:lvlText w:val="o"/>
      <w:lvlJc w:val="left"/>
      <w:pPr>
        <w:ind w:left="3600" w:hanging="360"/>
      </w:pPr>
      <w:rPr>
        <w:rFonts w:ascii="Courier New" w:hAnsi="Courier New" w:hint="default"/>
      </w:rPr>
    </w:lvl>
    <w:lvl w:ilvl="5" w:tplc="4B7E95E2">
      <w:start w:val="1"/>
      <w:numFmt w:val="bullet"/>
      <w:lvlText w:val=""/>
      <w:lvlJc w:val="left"/>
      <w:pPr>
        <w:ind w:left="4320" w:hanging="360"/>
      </w:pPr>
      <w:rPr>
        <w:rFonts w:ascii="Wingdings" w:hAnsi="Wingdings" w:hint="default"/>
      </w:rPr>
    </w:lvl>
    <w:lvl w:ilvl="6" w:tplc="8F38FB92">
      <w:start w:val="1"/>
      <w:numFmt w:val="bullet"/>
      <w:lvlText w:val=""/>
      <w:lvlJc w:val="left"/>
      <w:pPr>
        <w:ind w:left="5040" w:hanging="360"/>
      </w:pPr>
      <w:rPr>
        <w:rFonts w:ascii="Symbol" w:hAnsi="Symbol" w:hint="default"/>
      </w:rPr>
    </w:lvl>
    <w:lvl w:ilvl="7" w:tplc="D37A9C96">
      <w:start w:val="1"/>
      <w:numFmt w:val="bullet"/>
      <w:lvlText w:val="o"/>
      <w:lvlJc w:val="left"/>
      <w:pPr>
        <w:ind w:left="5760" w:hanging="360"/>
      </w:pPr>
      <w:rPr>
        <w:rFonts w:ascii="Courier New" w:hAnsi="Courier New" w:hint="default"/>
      </w:rPr>
    </w:lvl>
    <w:lvl w:ilvl="8" w:tplc="C24EBDE4">
      <w:start w:val="1"/>
      <w:numFmt w:val="bullet"/>
      <w:lvlText w:val=""/>
      <w:lvlJc w:val="left"/>
      <w:pPr>
        <w:ind w:left="6480" w:hanging="360"/>
      </w:pPr>
      <w:rPr>
        <w:rFonts w:ascii="Wingdings" w:hAnsi="Wingdings" w:hint="default"/>
      </w:rPr>
    </w:lvl>
  </w:abstractNum>
  <w:abstractNum w:abstractNumId="14" w15:restartNumberingAfterBreak="0">
    <w:nsid w:val="731B27F2"/>
    <w:multiLevelType w:val="hybridMultilevel"/>
    <w:tmpl w:val="44C229D0"/>
    <w:lvl w:ilvl="0" w:tplc="FFFFFFFF">
      <w:start w:val="1"/>
      <w:numFmt w:val="bullet"/>
      <w:lvlText w:val=""/>
      <w:lvlJc w:val="left"/>
      <w:pPr>
        <w:ind w:left="720" w:hanging="360"/>
      </w:pPr>
      <w:rPr>
        <w:rFonts w:ascii="Symbol" w:hAnsi="Symbol" w:hint="default"/>
      </w:rPr>
    </w:lvl>
    <w:lvl w:ilvl="1" w:tplc="33BE4C28">
      <w:start w:val="1"/>
      <w:numFmt w:val="bullet"/>
      <w:lvlText w:val="o"/>
      <w:lvlJc w:val="left"/>
      <w:pPr>
        <w:ind w:left="1440" w:hanging="360"/>
      </w:pPr>
      <w:rPr>
        <w:rFonts w:ascii="Courier New" w:hAnsi="Courier New" w:hint="default"/>
      </w:rPr>
    </w:lvl>
    <w:lvl w:ilvl="2" w:tplc="EE76BBA0">
      <w:start w:val="1"/>
      <w:numFmt w:val="bullet"/>
      <w:lvlText w:val=""/>
      <w:lvlJc w:val="left"/>
      <w:pPr>
        <w:ind w:left="2160" w:hanging="360"/>
      </w:pPr>
      <w:rPr>
        <w:rFonts w:ascii="Wingdings" w:hAnsi="Wingdings" w:hint="default"/>
      </w:rPr>
    </w:lvl>
    <w:lvl w:ilvl="3" w:tplc="85E6319A">
      <w:start w:val="1"/>
      <w:numFmt w:val="bullet"/>
      <w:lvlText w:val=""/>
      <w:lvlJc w:val="left"/>
      <w:pPr>
        <w:ind w:left="2880" w:hanging="360"/>
      </w:pPr>
      <w:rPr>
        <w:rFonts w:ascii="Symbol" w:hAnsi="Symbol" w:hint="default"/>
      </w:rPr>
    </w:lvl>
    <w:lvl w:ilvl="4" w:tplc="5EE03306">
      <w:start w:val="1"/>
      <w:numFmt w:val="bullet"/>
      <w:lvlText w:val="o"/>
      <w:lvlJc w:val="left"/>
      <w:pPr>
        <w:ind w:left="3600" w:hanging="360"/>
      </w:pPr>
      <w:rPr>
        <w:rFonts w:ascii="Courier New" w:hAnsi="Courier New" w:hint="default"/>
      </w:rPr>
    </w:lvl>
    <w:lvl w:ilvl="5" w:tplc="C97042A2">
      <w:start w:val="1"/>
      <w:numFmt w:val="bullet"/>
      <w:lvlText w:val=""/>
      <w:lvlJc w:val="left"/>
      <w:pPr>
        <w:ind w:left="4320" w:hanging="360"/>
      </w:pPr>
      <w:rPr>
        <w:rFonts w:ascii="Wingdings" w:hAnsi="Wingdings" w:hint="default"/>
      </w:rPr>
    </w:lvl>
    <w:lvl w:ilvl="6" w:tplc="988CE1D6">
      <w:start w:val="1"/>
      <w:numFmt w:val="bullet"/>
      <w:lvlText w:val=""/>
      <w:lvlJc w:val="left"/>
      <w:pPr>
        <w:ind w:left="5040" w:hanging="360"/>
      </w:pPr>
      <w:rPr>
        <w:rFonts w:ascii="Symbol" w:hAnsi="Symbol" w:hint="default"/>
      </w:rPr>
    </w:lvl>
    <w:lvl w:ilvl="7" w:tplc="93D26F4C">
      <w:start w:val="1"/>
      <w:numFmt w:val="bullet"/>
      <w:lvlText w:val="o"/>
      <w:lvlJc w:val="left"/>
      <w:pPr>
        <w:ind w:left="5760" w:hanging="360"/>
      </w:pPr>
      <w:rPr>
        <w:rFonts w:ascii="Courier New" w:hAnsi="Courier New" w:hint="default"/>
      </w:rPr>
    </w:lvl>
    <w:lvl w:ilvl="8" w:tplc="1E9A688A">
      <w:start w:val="1"/>
      <w:numFmt w:val="bullet"/>
      <w:lvlText w:val=""/>
      <w:lvlJc w:val="left"/>
      <w:pPr>
        <w:ind w:left="6480" w:hanging="360"/>
      </w:pPr>
      <w:rPr>
        <w:rFonts w:ascii="Wingdings" w:hAnsi="Wingdings" w:hint="default"/>
      </w:rPr>
    </w:lvl>
  </w:abstractNum>
  <w:abstractNum w:abstractNumId="15" w15:restartNumberingAfterBreak="0">
    <w:nsid w:val="734D20DE"/>
    <w:multiLevelType w:val="hybridMultilevel"/>
    <w:tmpl w:val="350C74AE"/>
    <w:lvl w:ilvl="0" w:tplc="FFFFFFFF">
      <w:start w:val="1"/>
      <w:numFmt w:val="bullet"/>
      <w:lvlText w:val=""/>
      <w:lvlJc w:val="left"/>
      <w:pPr>
        <w:ind w:left="360" w:hanging="360"/>
      </w:pPr>
      <w:rPr>
        <w:rFonts w:ascii="Symbol" w:hAnsi="Symbol" w:hint="default"/>
      </w:rPr>
    </w:lvl>
    <w:lvl w:ilvl="1" w:tplc="B4106EAC">
      <w:start w:val="1"/>
      <w:numFmt w:val="bullet"/>
      <w:lvlText w:val="o"/>
      <w:lvlJc w:val="left"/>
      <w:pPr>
        <w:ind w:left="1080" w:hanging="360"/>
      </w:pPr>
      <w:rPr>
        <w:rFonts w:ascii="Courier New" w:hAnsi="Courier New" w:hint="default"/>
      </w:rPr>
    </w:lvl>
    <w:lvl w:ilvl="2" w:tplc="215E9F8A">
      <w:start w:val="1"/>
      <w:numFmt w:val="bullet"/>
      <w:lvlText w:val=""/>
      <w:lvlJc w:val="left"/>
      <w:pPr>
        <w:ind w:left="1800" w:hanging="360"/>
      </w:pPr>
      <w:rPr>
        <w:rFonts w:ascii="Wingdings" w:hAnsi="Wingdings" w:hint="default"/>
      </w:rPr>
    </w:lvl>
    <w:lvl w:ilvl="3" w:tplc="F6C23C9A">
      <w:start w:val="1"/>
      <w:numFmt w:val="bullet"/>
      <w:lvlText w:val=""/>
      <w:lvlJc w:val="left"/>
      <w:pPr>
        <w:ind w:left="2520" w:hanging="360"/>
      </w:pPr>
      <w:rPr>
        <w:rFonts w:ascii="Symbol" w:hAnsi="Symbol" w:hint="default"/>
      </w:rPr>
    </w:lvl>
    <w:lvl w:ilvl="4" w:tplc="4C42E486">
      <w:start w:val="1"/>
      <w:numFmt w:val="bullet"/>
      <w:lvlText w:val="o"/>
      <w:lvlJc w:val="left"/>
      <w:pPr>
        <w:ind w:left="3240" w:hanging="360"/>
      </w:pPr>
      <w:rPr>
        <w:rFonts w:ascii="Courier New" w:hAnsi="Courier New" w:hint="default"/>
      </w:rPr>
    </w:lvl>
    <w:lvl w:ilvl="5" w:tplc="AF803FBA">
      <w:start w:val="1"/>
      <w:numFmt w:val="bullet"/>
      <w:lvlText w:val=""/>
      <w:lvlJc w:val="left"/>
      <w:pPr>
        <w:ind w:left="3960" w:hanging="360"/>
      </w:pPr>
      <w:rPr>
        <w:rFonts w:ascii="Wingdings" w:hAnsi="Wingdings" w:hint="default"/>
      </w:rPr>
    </w:lvl>
    <w:lvl w:ilvl="6" w:tplc="179E7A2E">
      <w:start w:val="1"/>
      <w:numFmt w:val="bullet"/>
      <w:lvlText w:val=""/>
      <w:lvlJc w:val="left"/>
      <w:pPr>
        <w:ind w:left="4680" w:hanging="360"/>
      </w:pPr>
      <w:rPr>
        <w:rFonts w:ascii="Symbol" w:hAnsi="Symbol" w:hint="default"/>
      </w:rPr>
    </w:lvl>
    <w:lvl w:ilvl="7" w:tplc="91782482">
      <w:start w:val="1"/>
      <w:numFmt w:val="bullet"/>
      <w:lvlText w:val="o"/>
      <w:lvlJc w:val="left"/>
      <w:pPr>
        <w:ind w:left="5400" w:hanging="360"/>
      </w:pPr>
      <w:rPr>
        <w:rFonts w:ascii="Courier New" w:hAnsi="Courier New" w:hint="default"/>
      </w:rPr>
    </w:lvl>
    <w:lvl w:ilvl="8" w:tplc="DC22A272">
      <w:start w:val="1"/>
      <w:numFmt w:val="bullet"/>
      <w:lvlText w:val=""/>
      <w:lvlJc w:val="left"/>
      <w:pPr>
        <w:ind w:left="6120" w:hanging="360"/>
      </w:pPr>
      <w:rPr>
        <w:rFonts w:ascii="Wingdings" w:hAnsi="Wingdings" w:hint="default"/>
      </w:rPr>
    </w:lvl>
  </w:abstractNum>
  <w:abstractNum w:abstractNumId="16" w15:restartNumberingAfterBreak="0">
    <w:nsid w:val="7B152533"/>
    <w:multiLevelType w:val="hybridMultilevel"/>
    <w:tmpl w:val="C2584506"/>
    <w:lvl w:ilvl="0" w:tplc="FFFFFFFF">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792660">
    <w:abstractNumId w:val="0"/>
  </w:num>
  <w:num w:numId="2" w16cid:durableId="542444353">
    <w:abstractNumId w:val="6"/>
  </w:num>
  <w:num w:numId="3" w16cid:durableId="1036660656">
    <w:abstractNumId w:val="8"/>
  </w:num>
  <w:num w:numId="4" w16cid:durableId="806167861">
    <w:abstractNumId w:val="13"/>
  </w:num>
  <w:num w:numId="5" w16cid:durableId="300573474">
    <w:abstractNumId w:val="2"/>
  </w:num>
  <w:num w:numId="6" w16cid:durableId="787701754">
    <w:abstractNumId w:val="1"/>
  </w:num>
  <w:num w:numId="7" w16cid:durableId="1838618528">
    <w:abstractNumId w:val="4"/>
  </w:num>
  <w:num w:numId="8" w16cid:durableId="1238444106">
    <w:abstractNumId w:val="3"/>
  </w:num>
  <w:num w:numId="9" w16cid:durableId="811795038">
    <w:abstractNumId w:val="10"/>
  </w:num>
  <w:num w:numId="10" w16cid:durableId="1035545378">
    <w:abstractNumId w:val="14"/>
  </w:num>
  <w:num w:numId="11" w16cid:durableId="1479347249">
    <w:abstractNumId w:val="15"/>
  </w:num>
  <w:num w:numId="12" w16cid:durableId="326370264">
    <w:abstractNumId w:val="9"/>
  </w:num>
  <w:num w:numId="13" w16cid:durableId="1611549706">
    <w:abstractNumId w:val="5"/>
  </w:num>
  <w:num w:numId="14" w16cid:durableId="385223238">
    <w:abstractNumId w:val="16"/>
  </w:num>
  <w:num w:numId="15" w16cid:durableId="1175608937">
    <w:abstractNumId w:val="12"/>
  </w:num>
  <w:num w:numId="16" w16cid:durableId="732125659">
    <w:abstractNumId w:val="11"/>
  </w:num>
  <w:num w:numId="17" w16cid:durableId="10319546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C0"/>
    <w:rsid w:val="00012928"/>
    <w:rsid w:val="000329BD"/>
    <w:rsid w:val="00034B79"/>
    <w:rsid w:val="00035BC0"/>
    <w:rsid w:val="00050C77"/>
    <w:rsid w:val="00055ADB"/>
    <w:rsid w:val="00063A0C"/>
    <w:rsid w:val="000708B7"/>
    <w:rsid w:val="000858F2"/>
    <w:rsid w:val="00093EF9"/>
    <w:rsid w:val="000A2236"/>
    <w:rsid w:val="000A5685"/>
    <w:rsid w:val="000A5F9B"/>
    <w:rsid w:val="000C3A68"/>
    <w:rsid w:val="000C7EB4"/>
    <w:rsid w:val="00135936"/>
    <w:rsid w:val="0014465F"/>
    <w:rsid w:val="00176D46"/>
    <w:rsid w:val="001E1FB9"/>
    <w:rsid w:val="00204A5C"/>
    <w:rsid w:val="002468DD"/>
    <w:rsid w:val="002501CB"/>
    <w:rsid w:val="00256311"/>
    <w:rsid w:val="00262927"/>
    <w:rsid w:val="00277DA2"/>
    <w:rsid w:val="002E34D5"/>
    <w:rsid w:val="003123E5"/>
    <w:rsid w:val="003318BD"/>
    <w:rsid w:val="00331DE1"/>
    <w:rsid w:val="003B662D"/>
    <w:rsid w:val="003C07D3"/>
    <w:rsid w:val="003D2558"/>
    <w:rsid w:val="003E4A47"/>
    <w:rsid w:val="00417083"/>
    <w:rsid w:val="004774C3"/>
    <w:rsid w:val="004843E6"/>
    <w:rsid w:val="004868A9"/>
    <w:rsid w:val="004D59AC"/>
    <w:rsid w:val="0054123E"/>
    <w:rsid w:val="00595E67"/>
    <w:rsid w:val="005B0F4B"/>
    <w:rsid w:val="006065CA"/>
    <w:rsid w:val="00641B4D"/>
    <w:rsid w:val="0064359B"/>
    <w:rsid w:val="0068700F"/>
    <w:rsid w:val="006A444D"/>
    <w:rsid w:val="0070600F"/>
    <w:rsid w:val="00763F0E"/>
    <w:rsid w:val="0078110C"/>
    <w:rsid w:val="007857A4"/>
    <w:rsid w:val="007B4EA5"/>
    <w:rsid w:val="007C0646"/>
    <w:rsid w:val="007C7BA9"/>
    <w:rsid w:val="008733AB"/>
    <w:rsid w:val="00890A7A"/>
    <w:rsid w:val="00896A93"/>
    <w:rsid w:val="00897A47"/>
    <w:rsid w:val="008A368F"/>
    <w:rsid w:val="008E29B1"/>
    <w:rsid w:val="0090060C"/>
    <w:rsid w:val="0091561E"/>
    <w:rsid w:val="00931D55"/>
    <w:rsid w:val="00A2340D"/>
    <w:rsid w:val="00A31C62"/>
    <w:rsid w:val="00A353B9"/>
    <w:rsid w:val="00A824EC"/>
    <w:rsid w:val="00AA3750"/>
    <w:rsid w:val="00AA77AD"/>
    <w:rsid w:val="00AB1132"/>
    <w:rsid w:val="00AB3D13"/>
    <w:rsid w:val="00AC1090"/>
    <w:rsid w:val="00AE10AC"/>
    <w:rsid w:val="00AF124F"/>
    <w:rsid w:val="00B03A79"/>
    <w:rsid w:val="00B300A9"/>
    <w:rsid w:val="00B35AE5"/>
    <w:rsid w:val="00B42FD9"/>
    <w:rsid w:val="00B82B80"/>
    <w:rsid w:val="00BE0F8E"/>
    <w:rsid w:val="00C62F69"/>
    <w:rsid w:val="00C7315F"/>
    <w:rsid w:val="00C768D9"/>
    <w:rsid w:val="00C95026"/>
    <w:rsid w:val="00CB6ACF"/>
    <w:rsid w:val="00CF439D"/>
    <w:rsid w:val="00D32112"/>
    <w:rsid w:val="00D80557"/>
    <w:rsid w:val="00DE6C89"/>
    <w:rsid w:val="00DF0C48"/>
    <w:rsid w:val="00DF6364"/>
    <w:rsid w:val="00E43F2D"/>
    <w:rsid w:val="00E7328B"/>
    <w:rsid w:val="00E90799"/>
    <w:rsid w:val="00F03458"/>
    <w:rsid w:val="00F31C3C"/>
    <w:rsid w:val="00F4373B"/>
    <w:rsid w:val="00F6479E"/>
    <w:rsid w:val="00FC274D"/>
    <w:rsid w:val="00FC5B8E"/>
    <w:rsid w:val="07D3D881"/>
    <w:rsid w:val="0824E365"/>
    <w:rsid w:val="08B34C41"/>
    <w:rsid w:val="08EA893A"/>
    <w:rsid w:val="092C41AD"/>
    <w:rsid w:val="0B5C4C86"/>
    <w:rsid w:val="0B72A5BD"/>
    <w:rsid w:val="0B92EC9B"/>
    <w:rsid w:val="0BC84170"/>
    <w:rsid w:val="0F4D8342"/>
    <w:rsid w:val="10EB3331"/>
    <w:rsid w:val="133C15F6"/>
    <w:rsid w:val="13A7326B"/>
    <w:rsid w:val="166D8016"/>
    <w:rsid w:val="16E83275"/>
    <w:rsid w:val="1B028480"/>
    <w:rsid w:val="1B26B3E3"/>
    <w:rsid w:val="1BF17425"/>
    <w:rsid w:val="1F008DBD"/>
    <w:rsid w:val="21285A22"/>
    <w:rsid w:val="248D36DE"/>
    <w:rsid w:val="249A75A3"/>
    <w:rsid w:val="2597DBDC"/>
    <w:rsid w:val="274980E9"/>
    <w:rsid w:val="299CDD84"/>
    <w:rsid w:val="2B4C807F"/>
    <w:rsid w:val="2BF612B9"/>
    <w:rsid w:val="2D627027"/>
    <w:rsid w:val="2F846B74"/>
    <w:rsid w:val="2FAE0AB0"/>
    <w:rsid w:val="307F3CC5"/>
    <w:rsid w:val="30ED3570"/>
    <w:rsid w:val="31132203"/>
    <w:rsid w:val="31A85C8D"/>
    <w:rsid w:val="31F0176B"/>
    <w:rsid w:val="326B23ED"/>
    <w:rsid w:val="336DEDF9"/>
    <w:rsid w:val="351377E1"/>
    <w:rsid w:val="3600E6AD"/>
    <w:rsid w:val="376299C5"/>
    <w:rsid w:val="37A2BA29"/>
    <w:rsid w:val="386B6233"/>
    <w:rsid w:val="38DE9002"/>
    <w:rsid w:val="38FF0750"/>
    <w:rsid w:val="3B13D610"/>
    <w:rsid w:val="3BD17215"/>
    <w:rsid w:val="3C166A53"/>
    <w:rsid w:val="3C3321BD"/>
    <w:rsid w:val="3CD081F4"/>
    <w:rsid w:val="3DD96ABA"/>
    <w:rsid w:val="429F9A15"/>
    <w:rsid w:val="43C05E67"/>
    <w:rsid w:val="4666B951"/>
    <w:rsid w:val="4972551C"/>
    <w:rsid w:val="4E28A68F"/>
    <w:rsid w:val="4EF57AD5"/>
    <w:rsid w:val="509DBE39"/>
    <w:rsid w:val="50D3FE4D"/>
    <w:rsid w:val="510AB4CD"/>
    <w:rsid w:val="514AB7AB"/>
    <w:rsid w:val="52B4F5B4"/>
    <w:rsid w:val="54022C26"/>
    <w:rsid w:val="5560F93D"/>
    <w:rsid w:val="561D9B81"/>
    <w:rsid w:val="5855C033"/>
    <w:rsid w:val="5E0C0CBE"/>
    <w:rsid w:val="5F05BFF4"/>
    <w:rsid w:val="5FAFCD46"/>
    <w:rsid w:val="60918376"/>
    <w:rsid w:val="647932E3"/>
    <w:rsid w:val="65386FD1"/>
    <w:rsid w:val="6716C501"/>
    <w:rsid w:val="689F0977"/>
    <w:rsid w:val="699BBCD0"/>
    <w:rsid w:val="69DD1E2F"/>
    <w:rsid w:val="6C9AC0C9"/>
    <w:rsid w:val="6D5D2648"/>
    <w:rsid w:val="6FA8BC9D"/>
    <w:rsid w:val="70B6B456"/>
    <w:rsid w:val="70D62A70"/>
    <w:rsid w:val="72868146"/>
    <w:rsid w:val="7310649D"/>
    <w:rsid w:val="74446337"/>
    <w:rsid w:val="74C9F8DC"/>
    <w:rsid w:val="7692A778"/>
    <w:rsid w:val="77B06840"/>
    <w:rsid w:val="77F81421"/>
    <w:rsid w:val="79559CD5"/>
    <w:rsid w:val="7975BA3E"/>
    <w:rsid w:val="7C466B21"/>
    <w:rsid w:val="7E5946FB"/>
    <w:rsid w:val="7FDC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321BD"/>
  <w15:chartTrackingRefBased/>
  <w15:docId w15:val="{1BA332F5-ADAC-4033-B2F8-0902EA3A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textlong">
    <w:name w:val="Resume text long"/>
    <w:basedOn w:val="Normal"/>
    <w:link w:val="ResumetextlongChar"/>
    <w:qFormat/>
    <w:rsid w:val="00035BC0"/>
    <w:pPr>
      <w:spacing w:after="120" w:line="240" w:lineRule="auto"/>
      <w:mirrorIndents/>
    </w:pPr>
    <w:rPr>
      <w:rFonts w:ascii="Cambria" w:hAnsi="Cambria"/>
      <w:sz w:val="20"/>
    </w:rPr>
  </w:style>
  <w:style w:type="paragraph" w:customStyle="1" w:styleId="ResumeContact">
    <w:name w:val="Resume Contact"/>
    <w:basedOn w:val="Resumetextlong"/>
    <w:link w:val="ResumeContactChar"/>
    <w:qFormat/>
    <w:rsid w:val="00035BC0"/>
    <w:pPr>
      <w:spacing w:after="0"/>
      <w:jc w:val="right"/>
    </w:pPr>
  </w:style>
  <w:style w:type="character" w:customStyle="1" w:styleId="ResumetextlongChar">
    <w:name w:val="Resume text long Char"/>
    <w:basedOn w:val="DefaultParagraphFont"/>
    <w:link w:val="Resumetextlong"/>
    <w:rsid w:val="00035BC0"/>
    <w:rPr>
      <w:rFonts w:ascii="Cambria" w:hAnsi="Cambria"/>
      <w:sz w:val="20"/>
    </w:rPr>
  </w:style>
  <w:style w:type="paragraph" w:customStyle="1" w:styleId="ResumeName">
    <w:name w:val="Resume Name"/>
    <w:basedOn w:val="Resumetextlong"/>
    <w:link w:val="ResumeNameChar"/>
    <w:rsid w:val="00E7328B"/>
    <w:pPr>
      <w:widowControl w:val="0"/>
      <w:pBdr>
        <w:top w:val="single" w:sz="12" w:space="0" w:color="7E97AD"/>
      </w:pBdr>
      <w:spacing w:before="120" w:after="240"/>
      <w:ind w:left="144"/>
      <w:outlineLvl w:val="0"/>
    </w:pPr>
    <w:rPr>
      <w:rFonts w:asciiTheme="majorHAnsi" w:hAnsiTheme="majorHAnsi"/>
      <w:color w:val="FFFFFF" w:themeColor="background1"/>
      <w:sz w:val="32"/>
    </w:rPr>
  </w:style>
  <w:style w:type="character" w:customStyle="1" w:styleId="ResumeContactChar">
    <w:name w:val="Resume Contact Char"/>
    <w:basedOn w:val="ResumetextlongChar"/>
    <w:link w:val="ResumeContact"/>
    <w:rsid w:val="00035BC0"/>
    <w:rPr>
      <w:rFonts w:ascii="Cambria" w:hAnsi="Cambria"/>
      <w:sz w:val="20"/>
    </w:rPr>
  </w:style>
  <w:style w:type="paragraph" w:customStyle="1" w:styleId="Name">
    <w:name w:val="Name"/>
    <w:basedOn w:val="Normal"/>
    <w:uiPriority w:val="3"/>
    <w:qFormat/>
    <w:rsid w:val="007C7BA9"/>
    <w:pPr>
      <w:pBdr>
        <w:top w:val="single" w:sz="4" w:space="4" w:color="7E97AD"/>
        <w:left w:val="single" w:sz="4" w:space="6" w:color="7E97AD"/>
        <w:bottom w:val="single" w:sz="4" w:space="2" w:color="7E97AD"/>
        <w:right w:val="single" w:sz="4" w:space="6" w:color="7E97AD"/>
      </w:pBdr>
      <w:shd w:val="clear" w:color="auto" w:fill="2E74B5" w:themeFill="accent1" w:themeFillShade="BF"/>
      <w:spacing w:before="240" w:after="0" w:line="288" w:lineRule="auto"/>
      <w:ind w:left="144" w:right="144"/>
    </w:pPr>
    <w:rPr>
      <w:rFonts w:asciiTheme="majorHAnsi" w:eastAsiaTheme="majorEastAsia" w:hAnsiTheme="majorHAnsi" w:cstheme="majorBidi"/>
      <w:caps/>
      <w:color w:val="FFFFFF" w:themeColor="background1"/>
      <w:kern w:val="20"/>
      <w:sz w:val="32"/>
      <w:szCs w:val="20"/>
      <w:lang w:eastAsia="ja-JP"/>
    </w:rPr>
  </w:style>
  <w:style w:type="character" w:customStyle="1" w:styleId="ResumeNameChar">
    <w:name w:val="Resume Name Char"/>
    <w:basedOn w:val="ResumetextlongChar"/>
    <w:link w:val="ResumeName"/>
    <w:rsid w:val="00E7328B"/>
    <w:rPr>
      <w:rFonts w:asciiTheme="majorHAnsi" w:hAnsiTheme="majorHAnsi"/>
      <w:color w:val="FFFFFF" w:themeColor="background1"/>
      <w:sz w:val="32"/>
    </w:rPr>
  </w:style>
  <w:style w:type="paragraph" w:customStyle="1" w:styleId="ResumeH2">
    <w:name w:val="Resume H2"/>
    <w:basedOn w:val="Resumetextlong"/>
    <w:link w:val="ResumeH2Char"/>
    <w:autoRedefine/>
    <w:qFormat/>
    <w:rsid w:val="00055ADB"/>
    <w:pPr>
      <w:spacing w:before="240"/>
      <w:outlineLvl w:val="1"/>
    </w:pPr>
    <w:rPr>
      <w:rFonts w:ascii="Calibri Light" w:hAnsi="Calibri Light"/>
      <w:b/>
      <w:caps/>
      <w:color w:val="404040" w:themeColor="text1" w:themeTint="BF"/>
      <w:sz w:val="28"/>
    </w:rPr>
  </w:style>
  <w:style w:type="paragraph" w:customStyle="1" w:styleId="ResumeBullet">
    <w:name w:val="Resume Bullet"/>
    <w:basedOn w:val="Resumetextlong"/>
    <w:link w:val="ResumeBulletChar"/>
    <w:qFormat/>
    <w:rsid w:val="00E43F2D"/>
    <w:pPr>
      <w:numPr>
        <w:numId w:val="14"/>
      </w:numPr>
      <w:tabs>
        <w:tab w:val="left" w:pos="360"/>
      </w:tabs>
      <w:ind w:left="360"/>
    </w:pPr>
  </w:style>
  <w:style w:type="character" w:customStyle="1" w:styleId="ResumeH2Char">
    <w:name w:val="Resume H2 Char"/>
    <w:basedOn w:val="ResumetextlongChar"/>
    <w:link w:val="ResumeH2"/>
    <w:rsid w:val="00055ADB"/>
    <w:rPr>
      <w:rFonts w:ascii="Calibri Light" w:hAnsi="Calibri Light"/>
      <w:b/>
      <w:caps/>
      <w:color w:val="404040" w:themeColor="text1" w:themeTint="BF"/>
      <w:sz w:val="28"/>
    </w:rPr>
  </w:style>
  <w:style w:type="paragraph" w:customStyle="1" w:styleId="ResumeH3">
    <w:name w:val="Resume H3"/>
    <w:basedOn w:val="Resumetextlong"/>
    <w:link w:val="ResumeH3Char"/>
    <w:qFormat/>
    <w:rsid w:val="000C3A68"/>
    <w:pPr>
      <w:spacing w:before="240" w:after="0"/>
      <w:outlineLvl w:val="2"/>
    </w:pPr>
    <w:rPr>
      <w:rFonts w:ascii="Calibri Light" w:hAnsi="Calibri Light"/>
      <w:b/>
      <w:caps/>
      <w:sz w:val="24"/>
    </w:rPr>
  </w:style>
  <w:style w:type="character" w:customStyle="1" w:styleId="ResumeBulletChar">
    <w:name w:val="Resume Bullet Char"/>
    <w:basedOn w:val="ResumetextlongChar"/>
    <w:link w:val="ResumeBullet"/>
    <w:rsid w:val="00E43F2D"/>
    <w:rPr>
      <w:rFonts w:ascii="Cambria" w:hAnsi="Cambria"/>
      <w:sz w:val="20"/>
    </w:rPr>
  </w:style>
  <w:style w:type="paragraph" w:customStyle="1" w:styleId="ResumePosition">
    <w:name w:val="Resume Position"/>
    <w:basedOn w:val="Resumetextlong"/>
    <w:link w:val="ResumePositionChar"/>
    <w:qFormat/>
    <w:rsid w:val="00055ADB"/>
    <w:pPr>
      <w:spacing w:after="0"/>
    </w:pPr>
    <w:rPr>
      <w:color w:val="262626" w:themeColor="text1" w:themeTint="D9"/>
    </w:rPr>
  </w:style>
  <w:style w:type="character" w:customStyle="1" w:styleId="ResumeH3Char">
    <w:name w:val="Resume H3 Char"/>
    <w:basedOn w:val="ResumetextlongChar"/>
    <w:link w:val="ResumeH3"/>
    <w:rsid w:val="000C3A68"/>
    <w:rPr>
      <w:rFonts w:ascii="Calibri Light" w:hAnsi="Calibri Light"/>
      <w:b/>
      <w:caps/>
      <w:sz w:val="24"/>
    </w:rPr>
  </w:style>
  <w:style w:type="paragraph" w:customStyle="1" w:styleId="ResumeH4">
    <w:name w:val="Resume H4"/>
    <w:basedOn w:val="Resumetextlong"/>
    <w:link w:val="ResumeH4Char"/>
    <w:qFormat/>
    <w:rsid w:val="000C3A68"/>
    <w:pPr>
      <w:spacing w:before="120" w:after="0"/>
    </w:pPr>
    <w:rPr>
      <w:b/>
    </w:rPr>
  </w:style>
  <w:style w:type="character" w:customStyle="1" w:styleId="ResumePositionChar">
    <w:name w:val="Resume Position Char"/>
    <w:basedOn w:val="ResumetextlongChar"/>
    <w:link w:val="ResumePosition"/>
    <w:rsid w:val="00055ADB"/>
    <w:rPr>
      <w:rFonts w:ascii="Cambria" w:hAnsi="Cambria"/>
      <w:color w:val="262626" w:themeColor="text1" w:themeTint="D9"/>
      <w:sz w:val="20"/>
    </w:rPr>
  </w:style>
  <w:style w:type="paragraph" w:customStyle="1" w:styleId="ResumeFirstPara">
    <w:name w:val="Resume First Para"/>
    <w:basedOn w:val="Resumetextlong"/>
    <w:link w:val="ResumeFirstParaChar"/>
    <w:qFormat/>
    <w:rsid w:val="00135936"/>
    <w:pPr>
      <w:spacing w:before="120"/>
    </w:pPr>
  </w:style>
  <w:style w:type="character" w:customStyle="1" w:styleId="ResumeH4Char">
    <w:name w:val="Resume H4 Char"/>
    <w:basedOn w:val="ResumetextlongChar"/>
    <w:link w:val="ResumeH4"/>
    <w:rsid w:val="000C3A68"/>
    <w:rPr>
      <w:rFonts w:ascii="Cambria" w:hAnsi="Cambria"/>
      <w:b/>
      <w:sz w:val="20"/>
    </w:rPr>
  </w:style>
  <w:style w:type="paragraph" w:styleId="Header">
    <w:name w:val="header"/>
    <w:basedOn w:val="Normal"/>
    <w:link w:val="HeaderChar"/>
    <w:uiPriority w:val="99"/>
    <w:unhideWhenUsed/>
    <w:rsid w:val="007C0646"/>
    <w:pPr>
      <w:tabs>
        <w:tab w:val="center" w:pos="4680"/>
        <w:tab w:val="right" w:pos="9360"/>
      </w:tabs>
      <w:spacing w:after="0" w:line="240" w:lineRule="auto"/>
    </w:pPr>
  </w:style>
  <w:style w:type="character" w:customStyle="1" w:styleId="ResumeFirstParaChar">
    <w:name w:val="Resume First Para Char"/>
    <w:basedOn w:val="ResumetextlongChar"/>
    <w:link w:val="ResumeFirstPara"/>
    <w:rsid w:val="00135936"/>
    <w:rPr>
      <w:rFonts w:ascii="Cambria" w:hAnsi="Cambria"/>
      <w:sz w:val="20"/>
    </w:rPr>
  </w:style>
  <w:style w:type="character" w:customStyle="1" w:styleId="HeaderChar">
    <w:name w:val="Header Char"/>
    <w:basedOn w:val="DefaultParagraphFont"/>
    <w:link w:val="Header"/>
    <w:uiPriority w:val="99"/>
    <w:rsid w:val="007C0646"/>
  </w:style>
  <w:style w:type="paragraph" w:styleId="Footer">
    <w:name w:val="footer"/>
    <w:basedOn w:val="Normal"/>
    <w:link w:val="FooterChar"/>
    <w:uiPriority w:val="99"/>
    <w:unhideWhenUsed/>
    <w:rsid w:val="007C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646"/>
  </w:style>
  <w:style w:type="character" w:styleId="PlaceholderText">
    <w:name w:val="Placeholder Text"/>
    <w:basedOn w:val="DefaultParagraphFont"/>
    <w:uiPriority w:val="99"/>
    <w:semiHidden/>
    <w:rsid w:val="007C0646"/>
    <w:rPr>
      <w:color w:val="808080"/>
    </w:rPr>
  </w:style>
  <w:style w:type="character" w:styleId="Hyperlink">
    <w:name w:val="Hyperlink"/>
    <w:basedOn w:val="DefaultParagraphFont"/>
    <w:uiPriority w:val="99"/>
    <w:unhideWhenUsed/>
    <w:rPr>
      <w:color w:val="0563C1" w:themeColor="hyperlink"/>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065CA"/>
    <w:rPr>
      <w:color w:val="954F72" w:themeColor="followedHyperlink"/>
      <w:u w:val="single"/>
    </w:rPr>
  </w:style>
  <w:style w:type="paragraph" w:styleId="ListParagraph">
    <w:name w:val="List Paragraph"/>
    <w:basedOn w:val="Normal"/>
    <w:uiPriority w:val="34"/>
    <w:qFormat/>
    <w:rsid w:val="00331DE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446">
      <w:bodyDiv w:val="1"/>
      <w:marLeft w:val="0"/>
      <w:marRight w:val="0"/>
      <w:marTop w:val="0"/>
      <w:marBottom w:val="0"/>
      <w:divBdr>
        <w:top w:val="none" w:sz="0" w:space="0" w:color="auto"/>
        <w:left w:val="none" w:sz="0" w:space="0" w:color="auto"/>
        <w:bottom w:val="none" w:sz="0" w:space="0" w:color="auto"/>
        <w:right w:val="none" w:sz="0" w:space="0" w:color="auto"/>
      </w:divBdr>
    </w:div>
    <w:div w:id="1792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lnitz@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lni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CF63-406D-6A49-9903-189B6E04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3218</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Liberty Mutual Insurance</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Pollnitz</dc:creator>
  <cp:keywords/>
  <dc:description/>
  <cp:lastModifiedBy>Frederick Pollnitz</cp:lastModifiedBy>
  <cp:revision>2</cp:revision>
  <cp:lastPrinted>2024-01-03T03:39:00Z</cp:lastPrinted>
  <dcterms:created xsi:type="dcterms:W3CDTF">2024-01-11T20:35:00Z</dcterms:created>
  <dcterms:modified xsi:type="dcterms:W3CDTF">2024-01-11T20:35:00Z</dcterms:modified>
</cp:coreProperties>
</file>